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09BD" w14:textId="5D4898C5" w:rsidR="00B53542" w:rsidRPr="000C7D98" w:rsidRDefault="00616652" w:rsidP="00C62786">
      <w:pPr>
        <w:tabs>
          <w:tab w:val="left" w:pos="360"/>
        </w:tabs>
        <w:jc w:val="center"/>
        <w:rPr>
          <w:rFonts w:ascii="Calibri" w:hAnsi="Calibri" w:cs="Calibri"/>
          <w:b/>
          <w:szCs w:val="24"/>
        </w:rPr>
      </w:pPr>
      <w:r w:rsidRPr="000C7D98">
        <w:rPr>
          <w:rFonts w:ascii="Calibri" w:hAnsi="Calibri" w:cs="Calibri"/>
          <w:b/>
          <w:szCs w:val="24"/>
        </w:rPr>
        <w:t xml:space="preserve">INDEPENDENT COST ESTIMATE – </w:t>
      </w:r>
      <w:r w:rsidR="00DE5599">
        <w:rPr>
          <w:rFonts w:ascii="Calibri" w:hAnsi="Calibri" w:cs="Calibri"/>
          <w:b/>
          <w:szCs w:val="24"/>
        </w:rPr>
        <w:t>RFP/Q</w:t>
      </w:r>
    </w:p>
    <w:p w14:paraId="217050D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p w14:paraId="6CD9C58E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797CD20B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>JUSTIFICATION:</w:t>
      </w:r>
    </w:p>
    <w:p w14:paraId="4492DAC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The basis for this ICE is (attach documentation):</w:t>
      </w:r>
    </w:p>
    <w:p w14:paraId="50DF8B43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C7D98">
        <w:rPr>
          <w:rFonts w:ascii="Calibri" w:hAnsi="Calibri" w:cs="Calibri"/>
          <w:szCs w:val="24"/>
        </w:rPr>
        <w:instrText xml:space="preserve"> FORMCHECKBOX </w:instrText>
      </w:r>
      <w:r w:rsidR="00523925">
        <w:rPr>
          <w:rFonts w:ascii="Calibri" w:hAnsi="Calibri" w:cs="Calibri"/>
          <w:szCs w:val="24"/>
        </w:rPr>
      </w:r>
      <w:r w:rsidR="00523925">
        <w:rPr>
          <w:rFonts w:ascii="Calibri" w:hAnsi="Calibri" w:cs="Calibri"/>
          <w:szCs w:val="24"/>
        </w:rPr>
        <w:fldChar w:fldCharType="separate"/>
      </w:r>
      <w:r w:rsidRPr="000C7D98">
        <w:rPr>
          <w:rFonts w:ascii="Calibri" w:hAnsi="Calibri" w:cs="Calibri"/>
          <w:szCs w:val="24"/>
        </w:rPr>
        <w:fldChar w:fldCharType="end"/>
      </w:r>
      <w:bookmarkEnd w:id="0"/>
      <w:r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>Prior Purchase</w:t>
      </w:r>
    </w:p>
    <w:p w14:paraId="2AEE5F0F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C7D98">
        <w:rPr>
          <w:rFonts w:ascii="Calibri" w:hAnsi="Calibri" w:cs="Calibri"/>
          <w:szCs w:val="24"/>
        </w:rPr>
        <w:instrText xml:space="preserve"> FORMCHECKBOX </w:instrText>
      </w:r>
      <w:r w:rsidR="00523925">
        <w:rPr>
          <w:rFonts w:ascii="Calibri" w:hAnsi="Calibri" w:cs="Calibri"/>
          <w:szCs w:val="24"/>
        </w:rPr>
      </w:r>
      <w:r w:rsidR="00523925">
        <w:rPr>
          <w:rFonts w:ascii="Calibri" w:hAnsi="Calibri" w:cs="Calibri"/>
          <w:szCs w:val="24"/>
        </w:rPr>
        <w:fldChar w:fldCharType="separate"/>
      </w:r>
      <w:r w:rsidRPr="000C7D98">
        <w:rPr>
          <w:rFonts w:ascii="Calibri" w:hAnsi="Calibri" w:cs="Calibri"/>
          <w:szCs w:val="24"/>
        </w:rPr>
        <w:fldChar w:fldCharType="end"/>
      </w:r>
      <w:bookmarkEnd w:id="1"/>
      <w:r w:rsidR="00B53542"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Detailed cost estimate previously received from potential supplier/contractor</w:t>
      </w:r>
    </w:p>
    <w:p w14:paraId="15C19480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C7D98">
        <w:rPr>
          <w:rFonts w:ascii="Calibri" w:hAnsi="Calibri" w:cs="Calibri"/>
          <w:szCs w:val="24"/>
        </w:rPr>
        <w:instrText xml:space="preserve"> FORMCHECKBOX </w:instrText>
      </w:r>
      <w:r w:rsidR="00523925">
        <w:rPr>
          <w:rFonts w:ascii="Calibri" w:hAnsi="Calibri" w:cs="Calibri"/>
          <w:szCs w:val="24"/>
        </w:rPr>
      </w:r>
      <w:r w:rsidR="00523925">
        <w:rPr>
          <w:rFonts w:ascii="Calibri" w:hAnsi="Calibri" w:cs="Calibri"/>
          <w:szCs w:val="24"/>
        </w:rPr>
        <w:fldChar w:fldCharType="separate"/>
      </w:r>
      <w:r w:rsidRPr="000C7D98">
        <w:rPr>
          <w:rFonts w:ascii="Calibri" w:hAnsi="Calibri" w:cs="Calibri"/>
          <w:szCs w:val="24"/>
        </w:rPr>
        <w:fldChar w:fldCharType="end"/>
      </w:r>
      <w:bookmarkEnd w:id="2"/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Published catalog or price list</w:t>
      </w:r>
    </w:p>
    <w:p w14:paraId="3E6AA201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C7D98">
        <w:rPr>
          <w:rFonts w:ascii="Calibri" w:hAnsi="Calibri" w:cs="Calibri"/>
          <w:szCs w:val="24"/>
        </w:rPr>
        <w:instrText xml:space="preserve"> FORMCHECKBOX </w:instrText>
      </w:r>
      <w:r w:rsidR="00523925">
        <w:rPr>
          <w:rFonts w:ascii="Calibri" w:hAnsi="Calibri" w:cs="Calibri"/>
          <w:szCs w:val="24"/>
        </w:rPr>
      </w:r>
      <w:r w:rsidR="00523925">
        <w:rPr>
          <w:rFonts w:ascii="Calibri" w:hAnsi="Calibri" w:cs="Calibri"/>
          <w:szCs w:val="24"/>
        </w:rPr>
        <w:fldChar w:fldCharType="separate"/>
      </w:r>
      <w:r w:rsidRPr="000C7D98">
        <w:rPr>
          <w:rFonts w:ascii="Calibri" w:hAnsi="Calibri" w:cs="Calibri"/>
          <w:szCs w:val="24"/>
        </w:rPr>
        <w:fldChar w:fldCharType="end"/>
      </w:r>
      <w:bookmarkEnd w:id="3"/>
      <w:r w:rsidR="00B53542" w:rsidRPr="000C7D98">
        <w:rPr>
          <w:rFonts w:ascii="Calibri" w:hAnsi="Calibri" w:cs="Calibri"/>
          <w:szCs w:val="24"/>
        </w:rPr>
        <w:t xml:space="preserve"> Other (explain):</w:t>
      </w:r>
      <w:r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1BD5E059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</w:p>
    <w:p w14:paraId="770C83F4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362F2EBD" w14:textId="77777777" w:rsidR="00B53542" w:rsidRPr="000C7D98" w:rsidRDefault="00B53542">
      <w:pPr>
        <w:ind w:left="360" w:hanging="360"/>
        <w:jc w:val="both"/>
        <w:rPr>
          <w:rFonts w:ascii="Calibri" w:hAnsi="Calibri" w:cs="Calibri"/>
          <w:szCs w:val="24"/>
        </w:rPr>
      </w:pPr>
    </w:p>
    <w:p w14:paraId="4B20CF51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 xml:space="preserve">Explanation of Costs:  </w:t>
      </w:r>
      <w:r w:rsidR="00AE118E" w:rsidRPr="000C7D98">
        <w:rPr>
          <w:rFonts w:ascii="Calibri" w:hAnsi="Calibri" w:cs="Calibri"/>
          <w:szCs w:val="24"/>
        </w:rPr>
        <w:t xml:space="preserve">The following price was obtained from </w:t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</w:p>
    <w:p w14:paraId="44BE3B48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50F4FF5D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1F57431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</w:p>
    <w:p w14:paraId="1DE0BD75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tbl>
      <w:tblPr>
        <w:tblW w:w="954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320"/>
        <w:gridCol w:w="1440"/>
        <w:gridCol w:w="1440"/>
        <w:gridCol w:w="1350"/>
      </w:tblGrid>
      <w:tr w:rsidR="00C62786" w:rsidRPr="000C7D98" w14:paraId="5D51BEA1" w14:textId="3303BDC8" w:rsidTr="00353677">
        <w:tc>
          <w:tcPr>
            <w:tcW w:w="990" w:type="dxa"/>
            <w:shd w:val="clear" w:color="auto" w:fill="BFBFBF"/>
            <w:vAlign w:val="bottom"/>
          </w:tcPr>
          <w:p w14:paraId="51D0FF34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ITEM NO.</w:t>
            </w:r>
          </w:p>
        </w:tc>
        <w:tc>
          <w:tcPr>
            <w:tcW w:w="4320" w:type="dxa"/>
            <w:shd w:val="clear" w:color="auto" w:fill="BFBFBF"/>
            <w:vAlign w:val="bottom"/>
          </w:tcPr>
          <w:p w14:paraId="59DB5597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E6F6AAE" w14:textId="77777777" w:rsidR="00C62786" w:rsidRPr="000C7D98" w:rsidRDefault="00C62786" w:rsidP="00C62786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2ACA2771" w14:textId="02DA94D8" w:rsidR="00C62786" w:rsidRPr="000C7D98" w:rsidRDefault="00DE5599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FIXED FEE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2CC6AFC4" w14:textId="1C5DF612" w:rsidR="00C62786" w:rsidRPr="000C7D98" w:rsidRDefault="00DE5599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HOURLY RATE</w:t>
            </w:r>
          </w:p>
        </w:tc>
        <w:tc>
          <w:tcPr>
            <w:tcW w:w="1350" w:type="dxa"/>
            <w:shd w:val="clear" w:color="auto" w:fill="BFBFBF"/>
            <w:vAlign w:val="bottom"/>
          </w:tcPr>
          <w:p w14:paraId="3194713B" w14:textId="4B7CDFF5" w:rsidR="00C62786" w:rsidRPr="000C7D98" w:rsidRDefault="00DE5599" w:rsidP="00C62786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BLENDED RATE</w:t>
            </w:r>
            <w:bookmarkStart w:id="4" w:name="_GoBack"/>
            <w:bookmarkEnd w:id="4"/>
          </w:p>
        </w:tc>
      </w:tr>
      <w:tr w:rsidR="00C62786" w:rsidRPr="000C7D98" w14:paraId="259DB9A1" w14:textId="26C8BA87" w:rsidTr="00353677">
        <w:trPr>
          <w:trHeight w:val="588"/>
        </w:trPr>
        <w:tc>
          <w:tcPr>
            <w:tcW w:w="990" w:type="dxa"/>
          </w:tcPr>
          <w:p w14:paraId="240B0AD2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>1</w:t>
            </w:r>
          </w:p>
        </w:tc>
        <w:tc>
          <w:tcPr>
            <w:tcW w:w="4320" w:type="dxa"/>
          </w:tcPr>
          <w:p w14:paraId="56AAD615" w14:textId="6E92098E" w:rsidR="00C62786" w:rsidRPr="000C7D98" w:rsidRDefault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 xml:space="preserve">Ex: Install 60 Double Pane Windows </w:t>
            </w:r>
          </w:p>
        </w:tc>
        <w:tc>
          <w:tcPr>
            <w:tcW w:w="1440" w:type="dxa"/>
          </w:tcPr>
          <w:p w14:paraId="50E986DD" w14:textId="7FDAFBEA" w:rsidR="00C62786" w:rsidRPr="000C7D98" w:rsidRDefault="00353677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$15,000</w:t>
            </w:r>
          </w:p>
        </w:tc>
        <w:tc>
          <w:tcPr>
            <w:tcW w:w="1440" w:type="dxa"/>
          </w:tcPr>
          <w:p w14:paraId="72E3BB84" w14:textId="6E959EFA" w:rsidR="00C62786" w:rsidRPr="000C7D98" w:rsidRDefault="00DE5599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$250</w:t>
            </w:r>
          </w:p>
        </w:tc>
        <w:tc>
          <w:tcPr>
            <w:tcW w:w="1350" w:type="dxa"/>
          </w:tcPr>
          <w:p w14:paraId="7DA89B90" w14:textId="71E7468E" w:rsidR="00C62786" w:rsidRPr="000C7D98" w:rsidRDefault="00353677" w:rsidP="00353677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i/>
                <w:szCs w:val="24"/>
              </w:rPr>
              <w:t>$20,000</w:t>
            </w:r>
          </w:p>
        </w:tc>
      </w:tr>
      <w:tr w:rsidR="00C62786" w:rsidRPr="000C7D98" w14:paraId="5E83B19B" w14:textId="4864F14D" w:rsidTr="00353677">
        <w:trPr>
          <w:trHeight w:val="525"/>
        </w:trPr>
        <w:tc>
          <w:tcPr>
            <w:tcW w:w="990" w:type="dxa"/>
          </w:tcPr>
          <w:p w14:paraId="2EE726F0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74CD89AB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359AF9C8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0C276614" w14:textId="29E79DBC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6389F8E7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62786" w:rsidRPr="000C7D98" w14:paraId="584A0B26" w14:textId="3F1E9F44" w:rsidTr="00353677">
        <w:trPr>
          <w:trHeight w:val="516"/>
        </w:trPr>
        <w:tc>
          <w:tcPr>
            <w:tcW w:w="990" w:type="dxa"/>
          </w:tcPr>
          <w:p w14:paraId="7D4164D1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50C59A24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1C796385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47B7266D" w14:textId="156D483F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14D0DC62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62786" w:rsidRPr="000C7D98" w14:paraId="1CAE3BAA" w14:textId="2BA34590" w:rsidTr="00353677">
        <w:trPr>
          <w:trHeight w:val="534"/>
        </w:trPr>
        <w:tc>
          <w:tcPr>
            <w:tcW w:w="990" w:type="dxa"/>
          </w:tcPr>
          <w:p w14:paraId="2B9A8BB2" w14:textId="77777777" w:rsidR="00C62786" w:rsidRPr="000C7D98" w:rsidRDefault="00C62786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</w:tcPr>
          <w:p w14:paraId="62EDEBCD" w14:textId="77777777" w:rsidR="00C62786" w:rsidRPr="000C7D98" w:rsidRDefault="00C62786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23D2FB1C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40" w:type="dxa"/>
          </w:tcPr>
          <w:p w14:paraId="5C7C03E4" w14:textId="77EB957E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50" w:type="dxa"/>
          </w:tcPr>
          <w:p w14:paraId="31B0745D" w14:textId="77777777" w:rsidR="00C62786" w:rsidRPr="000C7D98" w:rsidRDefault="00C62786" w:rsidP="0035367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6333A992" w14:textId="77777777" w:rsidR="00B83190" w:rsidRPr="000C7D98" w:rsidRDefault="00B83190">
      <w:pPr>
        <w:jc w:val="both"/>
        <w:rPr>
          <w:rFonts w:ascii="Calibri" w:hAnsi="Calibri" w:cs="Calibri"/>
          <w:szCs w:val="24"/>
        </w:rPr>
      </w:pPr>
    </w:p>
    <w:p w14:paraId="4FFD2473" w14:textId="77777777" w:rsidR="00D43FBD" w:rsidRPr="000C7D98" w:rsidRDefault="00AE118E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>COMMENTS:</w:t>
      </w:r>
      <w:r w:rsidR="00D43FBD" w:rsidRPr="000C7D98">
        <w:rPr>
          <w:rFonts w:ascii="Calibri" w:hAnsi="Calibri" w:cs="Calibri"/>
          <w:szCs w:val="24"/>
        </w:rPr>
        <w:t xml:space="preserve"> </w:t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</w:p>
    <w:p w14:paraId="3D6C2486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78C1ECDC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42A8BF5D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5EC22DF9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5A6A8578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438F2888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612BE5F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42BD5F26" w14:textId="65011881" w:rsidR="00AE118E" w:rsidRDefault="00AE118E">
      <w:pPr>
        <w:jc w:val="both"/>
        <w:rPr>
          <w:rFonts w:ascii="Calibri" w:hAnsi="Calibri" w:cs="Calibri"/>
          <w:szCs w:val="24"/>
        </w:rPr>
      </w:pPr>
    </w:p>
    <w:p w14:paraId="761603C6" w14:textId="77777777" w:rsidR="00353677" w:rsidRPr="000C7D98" w:rsidRDefault="00353677">
      <w:pPr>
        <w:jc w:val="both"/>
        <w:rPr>
          <w:rFonts w:ascii="Calibri" w:hAnsi="Calibri" w:cs="Calibri"/>
          <w:szCs w:val="24"/>
        </w:rPr>
      </w:pPr>
    </w:p>
    <w:p w14:paraId="75F7FD68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COMPLETED BY:</w:t>
      </w:r>
    </w:p>
    <w:p w14:paraId="45C17F5C" w14:textId="77777777" w:rsidR="00984BA6" w:rsidRPr="000C7D98" w:rsidRDefault="00984BA6">
      <w:pPr>
        <w:jc w:val="both"/>
        <w:rPr>
          <w:rFonts w:ascii="Calibri" w:hAnsi="Calibri" w:cs="Calibri"/>
          <w:szCs w:val="24"/>
        </w:rPr>
      </w:pPr>
    </w:p>
    <w:p w14:paraId="2B3FBA93" w14:textId="77777777" w:rsidR="00603B77" w:rsidRPr="000C7D98" w:rsidRDefault="00603B77">
      <w:pPr>
        <w:jc w:val="both"/>
        <w:rPr>
          <w:rFonts w:ascii="Calibri" w:hAnsi="Calibri" w:cs="Calibri"/>
          <w:szCs w:val="24"/>
        </w:rPr>
      </w:pPr>
    </w:p>
    <w:p w14:paraId="46E55E30" w14:textId="77777777" w:rsidR="00D43FBD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="00AE118E" w:rsidRPr="000C7D98">
        <w:rPr>
          <w:rFonts w:ascii="Calibri" w:hAnsi="Calibri" w:cs="Calibri"/>
          <w:szCs w:val="24"/>
          <w:u w:val="single"/>
        </w:rPr>
        <w:t xml:space="preserve">  </w:t>
      </w:r>
    </w:p>
    <w:p w14:paraId="685B2789" w14:textId="77777777" w:rsidR="00D43FBD" w:rsidRPr="000C7D98" w:rsidRDefault="00D43FBD">
      <w:pPr>
        <w:rPr>
          <w:rFonts w:ascii="Calibri" w:hAnsi="Calibri" w:cs="Calibri"/>
          <w:szCs w:val="24"/>
        </w:rPr>
      </w:pPr>
      <w:r w:rsidRPr="00D43FBD">
        <w:rPr>
          <w:rFonts w:ascii="Calibri" w:hAnsi="Calibri" w:cs="Calibri"/>
          <w:szCs w:val="24"/>
        </w:rPr>
        <w:t>Signature</w:t>
      </w:r>
      <w:r w:rsidRPr="00D43FBD"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 xml:space="preserve">Date          </w:t>
      </w:r>
    </w:p>
    <w:p w14:paraId="0C089348" w14:textId="77777777" w:rsidR="00D43FBD" w:rsidRPr="000C7D98" w:rsidRDefault="00D43FBD">
      <w:pPr>
        <w:rPr>
          <w:rFonts w:ascii="Calibri" w:hAnsi="Calibri" w:cs="Calibri"/>
          <w:szCs w:val="24"/>
        </w:rPr>
      </w:pPr>
    </w:p>
    <w:p w14:paraId="4006E2D6" w14:textId="77777777" w:rsidR="00B53542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338EFA0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Printed Name                   </w:t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AE118E" w:rsidRPr="000C7D98">
        <w:rPr>
          <w:rFonts w:ascii="Calibri" w:hAnsi="Calibri" w:cs="Calibri"/>
          <w:szCs w:val="24"/>
        </w:rPr>
        <w:t>Title</w:t>
      </w:r>
    </w:p>
    <w:p w14:paraId="1A4DBCB2" w14:textId="77777777" w:rsidR="00F247E0" w:rsidRPr="000C7D98" w:rsidRDefault="00AE118E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              </w:t>
      </w:r>
    </w:p>
    <w:sectPr w:rsidR="00F247E0" w:rsidRPr="000C7D98" w:rsidSect="00616652"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4B25" w14:textId="77777777" w:rsidR="00523925" w:rsidRDefault="00523925">
      <w:r>
        <w:separator/>
      </w:r>
    </w:p>
  </w:endnote>
  <w:endnote w:type="continuationSeparator" w:id="0">
    <w:p w14:paraId="1FE40E9C" w14:textId="77777777" w:rsidR="00523925" w:rsidRDefault="005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0A41" w14:textId="77777777" w:rsidR="00523925" w:rsidRDefault="00523925">
      <w:r>
        <w:separator/>
      </w:r>
    </w:p>
  </w:footnote>
  <w:footnote w:type="continuationSeparator" w:id="0">
    <w:p w14:paraId="3CFE1FD1" w14:textId="77777777" w:rsidR="00523925" w:rsidRDefault="0052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E0D"/>
    <w:rsid w:val="0002402E"/>
    <w:rsid w:val="000C7D98"/>
    <w:rsid w:val="0011037C"/>
    <w:rsid w:val="00353677"/>
    <w:rsid w:val="00361BA4"/>
    <w:rsid w:val="003A6600"/>
    <w:rsid w:val="003C1011"/>
    <w:rsid w:val="003C662F"/>
    <w:rsid w:val="003E3548"/>
    <w:rsid w:val="00422321"/>
    <w:rsid w:val="004847D9"/>
    <w:rsid w:val="00523925"/>
    <w:rsid w:val="005E78BB"/>
    <w:rsid w:val="00603B77"/>
    <w:rsid w:val="00605BF7"/>
    <w:rsid w:val="00616652"/>
    <w:rsid w:val="00662C20"/>
    <w:rsid w:val="006B6B2A"/>
    <w:rsid w:val="007342BC"/>
    <w:rsid w:val="008909AF"/>
    <w:rsid w:val="008D2BD7"/>
    <w:rsid w:val="00984BA6"/>
    <w:rsid w:val="0099028C"/>
    <w:rsid w:val="00AD5450"/>
    <w:rsid w:val="00AD6C38"/>
    <w:rsid w:val="00AE118E"/>
    <w:rsid w:val="00B27CB7"/>
    <w:rsid w:val="00B309A9"/>
    <w:rsid w:val="00B53542"/>
    <w:rsid w:val="00B83190"/>
    <w:rsid w:val="00C53EEC"/>
    <w:rsid w:val="00C61EE4"/>
    <w:rsid w:val="00C62786"/>
    <w:rsid w:val="00CC5F84"/>
    <w:rsid w:val="00CC7DE6"/>
    <w:rsid w:val="00D43FBD"/>
    <w:rsid w:val="00D440C4"/>
    <w:rsid w:val="00D72DC4"/>
    <w:rsid w:val="00DE5599"/>
    <w:rsid w:val="00F247E0"/>
    <w:rsid w:val="00F97BF4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0BFE"/>
  <w15:chartTrackingRefBased/>
  <w15:docId w15:val="{1CE64F01-C145-412E-87E3-95CCABC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Naomi Byrne</cp:lastModifiedBy>
  <cp:revision>2</cp:revision>
  <cp:lastPrinted>2009-02-12T04:28:00Z</cp:lastPrinted>
  <dcterms:created xsi:type="dcterms:W3CDTF">2018-11-26T07:55:00Z</dcterms:created>
  <dcterms:modified xsi:type="dcterms:W3CDTF">2018-11-26T07:55:00Z</dcterms:modified>
</cp:coreProperties>
</file>