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2D15" w14:textId="77777777" w:rsidR="004653B9" w:rsidRDefault="00E329C1" w:rsidP="004653B9">
      <w:pPr>
        <w:pStyle w:val="Header"/>
        <w:widowControl/>
        <w:tabs>
          <w:tab w:val="clear" w:pos="4320"/>
          <w:tab w:val="clear" w:pos="8640"/>
        </w:tabs>
        <w:ind w:left="360"/>
        <w:rPr>
          <w:b/>
          <w:sz w:val="24"/>
        </w:rPr>
      </w:pPr>
    </w:p>
    <w:p w14:paraId="102F5E77" w14:textId="77777777" w:rsidR="006F2EA5" w:rsidRDefault="006F2EA5" w:rsidP="006F2EA5">
      <w:pPr>
        <w:pStyle w:val="Header"/>
        <w:widowControl/>
        <w:tabs>
          <w:tab w:val="clear" w:pos="4320"/>
          <w:tab w:val="clear" w:pos="8640"/>
        </w:tabs>
        <w:ind w:firstLine="360"/>
        <w:jc w:val="center"/>
        <w:rPr>
          <w:b/>
          <w:sz w:val="24"/>
        </w:rPr>
      </w:pPr>
      <w:r>
        <w:rPr>
          <w:b/>
          <w:sz w:val="24"/>
        </w:rPr>
        <w:t>Contingency Plan</w:t>
      </w:r>
    </w:p>
    <w:p w14:paraId="0447BAEC" w14:textId="77777777" w:rsidR="00E82405" w:rsidRDefault="00E82405" w:rsidP="006F2EA5">
      <w:pPr>
        <w:pStyle w:val="Header"/>
        <w:widowControl/>
        <w:tabs>
          <w:tab w:val="clear" w:pos="4320"/>
          <w:tab w:val="clear" w:pos="8640"/>
        </w:tabs>
        <w:ind w:firstLine="360"/>
        <w:jc w:val="center"/>
        <w:rPr>
          <w:b/>
          <w:sz w:val="24"/>
        </w:rPr>
      </w:pPr>
      <w:r>
        <w:rPr>
          <w:b/>
          <w:sz w:val="24"/>
        </w:rPr>
        <w:t>Executive Director Incapacity Emergency Policy</w:t>
      </w:r>
    </w:p>
    <w:p w14:paraId="4EDAB258" w14:textId="77777777" w:rsidR="006F2EA5" w:rsidRDefault="006F2EA5" w:rsidP="004653B9">
      <w:pPr>
        <w:pStyle w:val="Header"/>
        <w:widowControl/>
        <w:tabs>
          <w:tab w:val="clear" w:pos="4320"/>
          <w:tab w:val="clear" w:pos="8640"/>
        </w:tabs>
        <w:ind w:firstLine="360"/>
        <w:rPr>
          <w:b/>
          <w:sz w:val="24"/>
        </w:rPr>
      </w:pPr>
      <w:r>
        <w:rPr>
          <w:b/>
          <w:sz w:val="24"/>
        </w:rPr>
        <w:t xml:space="preserve">PENDING BOARD APPROVAL:  Meeting scheduled for </w:t>
      </w:r>
      <w:r w:rsidR="00E329C1">
        <w:rPr>
          <w:b/>
          <w:sz w:val="24"/>
        </w:rPr>
        <w:t>_____________</w:t>
      </w:r>
    </w:p>
    <w:p w14:paraId="36F8C62B" w14:textId="77777777" w:rsidR="006F2EA5" w:rsidRDefault="006F2EA5" w:rsidP="004653B9">
      <w:pPr>
        <w:pStyle w:val="Header"/>
        <w:widowControl/>
        <w:tabs>
          <w:tab w:val="clear" w:pos="4320"/>
          <w:tab w:val="clear" w:pos="8640"/>
        </w:tabs>
        <w:ind w:firstLine="360"/>
        <w:rPr>
          <w:b/>
          <w:sz w:val="24"/>
        </w:rPr>
      </w:pPr>
    </w:p>
    <w:p w14:paraId="00D71E31" w14:textId="77777777" w:rsidR="004653B9" w:rsidRDefault="006E2465" w:rsidP="004653B9">
      <w:pPr>
        <w:pStyle w:val="Header"/>
        <w:widowControl/>
        <w:tabs>
          <w:tab w:val="clear" w:pos="4320"/>
          <w:tab w:val="clear" w:pos="8640"/>
        </w:tabs>
        <w:ind w:firstLine="360"/>
        <w:rPr>
          <w:b/>
          <w:sz w:val="24"/>
        </w:rPr>
      </w:pPr>
      <w:r>
        <w:rPr>
          <w:b/>
          <w:sz w:val="24"/>
        </w:rPr>
        <w:t>RESOLUTION</w:t>
      </w:r>
      <w:r w:rsidR="006F2EA5">
        <w:rPr>
          <w:b/>
          <w:sz w:val="24"/>
        </w:rPr>
        <w:t xml:space="preserve"> _____________________</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p>
    <w:p w14:paraId="57ADE49D" w14:textId="77777777" w:rsidR="004653B9" w:rsidRDefault="00E329C1" w:rsidP="004653B9">
      <w:pPr>
        <w:pStyle w:val="Header"/>
        <w:widowControl/>
        <w:tabs>
          <w:tab w:val="clear" w:pos="4320"/>
          <w:tab w:val="clear" w:pos="8640"/>
        </w:tabs>
        <w:ind w:left="360"/>
        <w:rPr>
          <w:b/>
          <w:sz w:val="24"/>
        </w:rPr>
      </w:pPr>
    </w:p>
    <w:p w14:paraId="45283852" w14:textId="77777777" w:rsidR="004653B9" w:rsidRDefault="006E2465" w:rsidP="004653B9">
      <w:pPr>
        <w:pStyle w:val="Header"/>
        <w:widowControl/>
        <w:tabs>
          <w:tab w:val="clear" w:pos="4320"/>
          <w:tab w:val="clear" w:pos="8640"/>
        </w:tabs>
        <w:ind w:left="360"/>
        <w:rPr>
          <w:b/>
          <w:sz w:val="24"/>
        </w:rPr>
      </w:pPr>
      <w:r>
        <w:rPr>
          <w:b/>
          <w:sz w:val="24"/>
        </w:rPr>
        <w:t xml:space="preserve">RESOLUTION APPROVING POLICY OUTLINING EMERGENCY ACTION TO BE TAKEN IF THE EXECUTIVE DIRECTOR IS UNABLE TO CARRY OUT HIS/HER DUTIES </w:t>
      </w:r>
    </w:p>
    <w:p w14:paraId="33058C90" w14:textId="77777777" w:rsidR="004653B9" w:rsidRDefault="00E329C1" w:rsidP="004653B9">
      <w:pPr>
        <w:pStyle w:val="Header"/>
        <w:widowControl/>
        <w:tabs>
          <w:tab w:val="clear" w:pos="4320"/>
          <w:tab w:val="clear" w:pos="8640"/>
        </w:tabs>
        <w:ind w:left="360"/>
        <w:rPr>
          <w:b/>
          <w:sz w:val="24"/>
        </w:rPr>
      </w:pPr>
    </w:p>
    <w:p w14:paraId="76EE43EE" w14:textId="77777777" w:rsidR="004653B9" w:rsidRDefault="006E2465" w:rsidP="004653B9">
      <w:pPr>
        <w:pStyle w:val="Header"/>
        <w:widowControl/>
        <w:tabs>
          <w:tab w:val="clear" w:pos="4320"/>
          <w:tab w:val="clear" w:pos="8640"/>
        </w:tabs>
        <w:ind w:left="360"/>
        <w:rPr>
          <w:sz w:val="24"/>
        </w:rPr>
      </w:pPr>
      <w:r>
        <w:rPr>
          <w:b/>
          <w:sz w:val="24"/>
        </w:rPr>
        <w:t xml:space="preserve">WHEREAS, </w:t>
      </w:r>
      <w:r>
        <w:rPr>
          <w:sz w:val="24"/>
        </w:rPr>
        <w:t xml:space="preserve">If the services of the Executive Director of the Housing Authority of the City </w:t>
      </w:r>
      <w:r w:rsidR="00E82405">
        <w:rPr>
          <w:sz w:val="24"/>
        </w:rPr>
        <w:t xml:space="preserve">of </w:t>
      </w:r>
      <w:r w:rsidR="00E329C1">
        <w:rPr>
          <w:sz w:val="24"/>
        </w:rPr>
        <w:t>_______________</w:t>
      </w:r>
      <w:r w:rsidR="00E82405">
        <w:rPr>
          <w:sz w:val="24"/>
        </w:rPr>
        <w:t>,</w:t>
      </w:r>
      <w:r>
        <w:rPr>
          <w:sz w:val="24"/>
        </w:rPr>
        <w:t xml:space="preserve"> Texas, is no longer available to the Authority on a temporary or permanent situation due to an accident, illness or other incapacity, instant resignation, failure to report for duty, or any other incident or action that may occur, the following actions/procedures will be followed by the Board of Commissioners.  </w:t>
      </w:r>
    </w:p>
    <w:p w14:paraId="2DB0F693" w14:textId="77777777" w:rsidR="00E82405" w:rsidRDefault="00E82405" w:rsidP="004653B9">
      <w:pPr>
        <w:pStyle w:val="Header"/>
        <w:widowControl/>
        <w:tabs>
          <w:tab w:val="clear" w:pos="4320"/>
          <w:tab w:val="clear" w:pos="8640"/>
        </w:tabs>
        <w:ind w:left="360"/>
        <w:rPr>
          <w:b/>
          <w:sz w:val="24"/>
        </w:rPr>
      </w:pPr>
    </w:p>
    <w:p w14:paraId="78F03BA4" w14:textId="77777777" w:rsidR="004653B9" w:rsidRDefault="006E2465" w:rsidP="004653B9">
      <w:pPr>
        <w:pStyle w:val="Header"/>
        <w:widowControl/>
        <w:tabs>
          <w:tab w:val="clear" w:pos="4320"/>
          <w:tab w:val="clear" w:pos="8640"/>
        </w:tabs>
        <w:ind w:left="360"/>
        <w:rPr>
          <w:sz w:val="24"/>
        </w:rPr>
      </w:pPr>
      <w:r>
        <w:rPr>
          <w:sz w:val="24"/>
        </w:rPr>
        <w:t xml:space="preserve">1.  Immediately after one or more of the Board of Commissioners or an employee has   </w:t>
      </w:r>
    </w:p>
    <w:p w14:paraId="332D0567" w14:textId="77777777" w:rsidR="004653B9" w:rsidRDefault="006E2465" w:rsidP="004653B9">
      <w:pPr>
        <w:pStyle w:val="Header"/>
        <w:widowControl/>
        <w:tabs>
          <w:tab w:val="clear" w:pos="4320"/>
          <w:tab w:val="clear" w:pos="8640"/>
        </w:tabs>
        <w:ind w:left="360"/>
        <w:rPr>
          <w:sz w:val="24"/>
        </w:rPr>
      </w:pPr>
      <w:r>
        <w:rPr>
          <w:sz w:val="24"/>
        </w:rPr>
        <w:t xml:space="preserve">     </w:t>
      </w:r>
      <w:r w:rsidR="00E82405">
        <w:rPr>
          <w:sz w:val="24"/>
        </w:rPr>
        <w:t>knowledge or is alerted to the</w:t>
      </w:r>
      <w:r>
        <w:rPr>
          <w:sz w:val="24"/>
        </w:rPr>
        <w:t xml:space="preserve"> fact that the services of the Executive Director is no</w:t>
      </w:r>
    </w:p>
    <w:p w14:paraId="61351FF3" w14:textId="77777777" w:rsidR="004653B9" w:rsidRDefault="006E2465" w:rsidP="004653B9">
      <w:pPr>
        <w:pStyle w:val="Header"/>
        <w:widowControl/>
        <w:tabs>
          <w:tab w:val="clear" w:pos="4320"/>
          <w:tab w:val="clear" w:pos="8640"/>
        </w:tabs>
        <w:ind w:left="360"/>
        <w:rPr>
          <w:sz w:val="24"/>
        </w:rPr>
      </w:pPr>
      <w:r>
        <w:rPr>
          <w:sz w:val="24"/>
        </w:rPr>
        <w:t xml:space="preserve">     longer available to the Housing Authority in </w:t>
      </w:r>
      <w:bookmarkStart w:id="0" w:name="_GoBack"/>
      <w:bookmarkEnd w:id="0"/>
      <w:r>
        <w:rPr>
          <w:sz w:val="24"/>
        </w:rPr>
        <w:t xml:space="preserve">partial or full time condition, the </w:t>
      </w:r>
    </w:p>
    <w:p w14:paraId="4E179DD2" w14:textId="77777777" w:rsidR="00E82405" w:rsidRDefault="006E2465" w:rsidP="004653B9">
      <w:pPr>
        <w:pStyle w:val="Header"/>
        <w:widowControl/>
        <w:tabs>
          <w:tab w:val="clear" w:pos="4320"/>
          <w:tab w:val="clear" w:pos="8640"/>
        </w:tabs>
        <w:ind w:left="360"/>
        <w:rPr>
          <w:sz w:val="24"/>
        </w:rPr>
      </w:pPr>
      <w:r>
        <w:rPr>
          <w:sz w:val="24"/>
        </w:rPr>
        <w:t xml:space="preserve">     </w:t>
      </w:r>
      <w:r w:rsidR="00E82405">
        <w:rPr>
          <w:sz w:val="24"/>
        </w:rPr>
        <w:t>C</w:t>
      </w:r>
      <w:r>
        <w:rPr>
          <w:sz w:val="24"/>
        </w:rPr>
        <w:t xml:space="preserve">hairman of the Board of Commissioners (or in his/her absence, the Vice-     </w:t>
      </w:r>
      <w:r w:rsidR="00E82405">
        <w:rPr>
          <w:sz w:val="24"/>
        </w:rPr>
        <w:t xml:space="preserve">   </w:t>
      </w:r>
    </w:p>
    <w:p w14:paraId="7B0E5462" w14:textId="77777777" w:rsidR="004653B9" w:rsidRDefault="00E82405" w:rsidP="004653B9">
      <w:pPr>
        <w:pStyle w:val="Header"/>
        <w:widowControl/>
        <w:tabs>
          <w:tab w:val="clear" w:pos="4320"/>
          <w:tab w:val="clear" w:pos="8640"/>
        </w:tabs>
        <w:ind w:left="360"/>
        <w:rPr>
          <w:sz w:val="24"/>
        </w:rPr>
      </w:pPr>
      <w:r>
        <w:rPr>
          <w:sz w:val="24"/>
        </w:rPr>
        <w:t xml:space="preserve">     </w:t>
      </w:r>
      <w:r w:rsidR="006E2465">
        <w:rPr>
          <w:sz w:val="24"/>
        </w:rPr>
        <w:t>Chairman) will be notified.</w:t>
      </w:r>
    </w:p>
    <w:p w14:paraId="6FC81E4C" w14:textId="77777777" w:rsidR="004653B9" w:rsidRDefault="00E329C1" w:rsidP="004653B9">
      <w:pPr>
        <w:pStyle w:val="Header"/>
        <w:widowControl/>
        <w:tabs>
          <w:tab w:val="clear" w:pos="4320"/>
          <w:tab w:val="clear" w:pos="8640"/>
        </w:tabs>
        <w:ind w:left="360"/>
        <w:rPr>
          <w:sz w:val="24"/>
        </w:rPr>
      </w:pPr>
    </w:p>
    <w:p w14:paraId="6B3F3C9F" w14:textId="77777777" w:rsidR="00E82405" w:rsidRDefault="006E2465" w:rsidP="004653B9">
      <w:pPr>
        <w:pStyle w:val="Header"/>
        <w:widowControl/>
        <w:tabs>
          <w:tab w:val="clear" w:pos="4320"/>
          <w:tab w:val="clear" w:pos="8640"/>
        </w:tabs>
        <w:ind w:left="360"/>
        <w:rPr>
          <w:sz w:val="24"/>
        </w:rPr>
      </w:pPr>
      <w:r>
        <w:rPr>
          <w:sz w:val="24"/>
        </w:rPr>
        <w:t xml:space="preserve">2.  The Chairman or Vice-Chairman will investigate the report and try to determine </w:t>
      </w:r>
      <w:r w:rsidR="00E82405">
        <w:rPr>
          <w:sz w:val="24"/>
        </w:rPr>
        <w:t xml:space="preserve"> </w:t>
      </w:r>
    </w:p>
    <w:p w14:paraId="74059911" w14:textId="77777777" w:rsidR="004653B9" w:rsidRDefault="00E82405" w:rsidP="004653B9">
      <w:pPr>
        <w:pStyle w:val="Header"/>
        <w:widowControl/>
        <w:tabs>
          <w:tab w:val="clear" w:pos="4320"/>
          <w:tab w:val="clear" w:pos="8640"/>
        </w:tabs>
        <w:ind w:left="360"/>
        <w:rPr>
          <w:sz w:val="24"/>
        </w:rPr>
      </w:pPr>
      <w:r>
        <w:rPr>
          <w:sz w:val="24"/>
        </w:rPr>
        <w:t xml:space="preserve">     </w:t>
      </w:r>
      <w:r w:rsidR="006E2465">
        <w:rPr>
          <w:sz w:val="24"/>
        </w:rPr>
        <w:t>the facts of the case and condition of the Executive Director.</w:t>
      </w:r>
    </w:p>
    <w:p w14:paraId="15CE2461" w14:textId="77777777" w:rsidR="004653B9" w:rsidRDefault="00E329C1" w:rsidP="004653B9">
      <w:pPr>
        <w:pStyle w:val="Header"/>
        <w:widowControl/>
        <w:tabs>
          <w:tab w:val="clear" w:pos="4320"/>
          <w:tab w:val="clear" w:pos="8640"/>
        </w:tabs>
        <w:ind w:left="360"/>
        <w:rPr>
          <w:sz w:val="24"/>
        </w:rPr>
      </w:pPr>
    </w:p>
    <w:p w14:paraId="205652D0" w14:textId="77777777" w:rsidR="004653B9" w:rsidRDefault="006E2465" w:rsidP="004653B9">
      <w:pPr>
        <w:pStyle w:val="Header"/>
        <w:widowControl/>
        <w:tabs>
          <w:tab w:val="clear" w:pos="4320"/>
          <w:tab w:val="clear" w:pos="8640"/>
        </w:tabs>
        <w:ind w:left="360"/>
        <w:rPr>
          <w:sz w:val="24"/>
        </w:rPr>
      </w:pPr>
      <w:r>
        <w:rPr>
          <w:sz w:val="24"/>
        </w:rPr>
        <w:t xml:space="preserve">3.  If the Chairman or Vice-Chairman determines that the services of the Executive </w:t>
      </w:r>
    </w:p>
    <w:p w14:paraId="2AB3CA88" w14:textId="77777777" w:rsidR="004653B9" w:rsidRDefault="006E2465" w:rsidP="004653B9">
      <w:pPr>
        <w:pStyle w:val="Header"/>
        <w:widowControl/>
        <w:tabs>
          <w:tab w:val="clear" w:pos="4320"/>
          <w:tab w:val="clear" w:pos="8640"/>
        </w:tabs>
        <w:ind w:left="360"/>
        <w:rPr>
          <w:sz w:val="24"/>
        </w:rPr>
      </w:pPr>
      <w:r>
        <w:rPr>
          <w:sz w:val="24"/>
        </w:rPr>
        <w:t xml:space="preserve">     Director falls under one of the following conditions he/she will take action as</w:t>
      </w:r>
    </w:p>
    <w:p w14:paraId="4E6D9C7F" w14:textId="77777777" w:rsidR="004653B9" w:rsidRDefault="006E2465" w:rsidP="004653B9">
      <w:pPr>
        <w:pStyle w:val="Header"/>
        <w:widowControl/>
        <w:tabs>
          <w:tab w:val="clear" w:pos="4320"/>
          <w:tab w:val="clear" w:pos="8640"/>
        </w:tabs>
        <w:ind w:left="360"/>
        <w:rPr>
          <w:sz w:val="24"/>
        </w:rPr>
      </w:pPr>
      <w:r>
        <w:rPr>
          <w:sz w:val="24"/>
        </w:rPr>
        <w:t xml:space="preserve">     Indicated:</w:t>
      </w:r>
    </w:p>
    <w:p w14:paraId="5E198CDA" w14:textId="77777777" w:rsidR="004653B9" w:rsidRDefault="00E329C1" w:rsidP="004653B9">
      <w:pPr>
        <w:pStyle w:val="Header"/>
        <w:widowControl/>
        <w:tabs>
          <w:tab w:val="clear" w:pos="4320"/>
          <w:tab w:val="clear" w:pos="8640"/>
        </w:tabs>
        <w:ind w:left="360"/>
        <w:rPr>
          <w:sz w:val="24"/>
        </w:rPr>
      </w:pPr>
    </w:p>
    <w:p w14:paraId="153D636F" w14:textId="77777777" w:rsidR="00E82405" w:rsidRDefault="006E2465" w:rsidP="00E82405">
      <w:pPr>
        <w:pStyle w:val="Header"/>
        <w:widowControl/>
        <w:numPr>
          <w:ilvl w:val="0"/>
          <w:numId w:val="27"/>
        </w:numPr>
        <w:tabs>
          <w:tab w:val="clear" w:pos="4320"/>
          <w:tab w:val="clear" w:pos="8640"/>
        </w:tabs>
        <w:rPr>
          <w:sz w:val="24"/>
        </w:rPr>
      </w:pPr>
      <w:r>
        <w:rPr>
          <w:sz w:val="24"/>
        </w:rPr>
        <w:t xml:space="preserve">Temporarily Unavailable – Depending on the seriousness and length of time </w:t>
      </w:r>
    </w:p>
    <w:p w14:paraId="6F1C63CD" w14:textId="77777777" w:rsidR="004653B9" w:rsidRDefault="00E82405" w:rsidP="00E82405">
      <w:pPr>
        <w:pStyle w:val="Header"/>
        <w:widowControl/>
        <w:tabs>
          <w:tab w:val="clear" w:pos="4320"/>
          <w:tab w:val="clear" w:pos="8640"/>
        </w:tabs>
        <w:ind w:left="960"/>
        <w:rPr>
          <w:sz w:val="24"/>
        </w:rPr>
      </w:pPr>
      <w:r>
        <w:rPr>
          <w:sz w:val="24"/>
        </w:rPr>
        <w:t xml:space="preserve"> </w:t>
      </w:r>
      <w:r w:rsidR="006E2465">
        <w:rPr>
          <w:sz w:val="24"/>
        </w:rPr>
        <w:t>and in his/her judgement the Chairman</w:t>
      </w:r>
      <w:r>
        <w:rPr>
          <w:sz w:val="24"/>
        </w:rPr>
        <w:t xml:space="preserve"> of Vice-Chairman</w:t>
      </w:r>
      <w:r w:rsidR="006E2465">
        <w:rPr>
          <w:sz w:val="24"/>
        </w:rPr>
        <w:t xml:space="preserve"> will:</w:t>
      </w:r>
    </w:p>
    <w:p w14:paraId="2F2D9E71" w14:textId="77777777" w:rsidR="004653B9" w:rsidRDefault="00E329C1" w:rsidP="004653B9">
      <w:pPr>
        <w:pStyle w:val="Header"/>
        <w:widowControl/>
        <w:tabs>
          <w:tab w:val="clear" w:pos="4320"/>
          <w:tab w:val="clear" w:pos="8640"/>
        </w:tabs>
        <w:ind w:left="360"/>
        <w:rPr>
          <w:sz w:val="24"/>
        </w:rPr>
      </w:pPr>
    </w:p>
    <w:p w14:paraId="04242F58" w14:textId="77777777" w:rsidR="004653B9" w:rsidRDefault="006E2465" w:rsidP="00E82405">
      <w:pPr>
        <w:pStyle w:val="Header"/>
        <w:widowControl/>
        <w:numPr>
          <w:ilvl w:val="0"/>
          <w:numId w:val="28"/>
        </w:numPr>
        <w:tabs>
          <w:tab w:val="clear" w:pos="4320"/>
          <w:tab w:val="clear" w:pos="8640"/>
          <w:tab w:val="left" w:pos="1410"/>
        </w:tabs>
        <w:rPr>
          <w:sz w:val="24"/>
        </w:rPr>
      </w:pPr>
      <w:r>
        <w:rPr>
          <w:sz w:val="24"/>
        </w:rPr>
        <w:t>Take no action; or</w:t>
      </w:r>
    </w:p>
    <w:p w14:paraId="7B38F1B9" w14:textId="77777777" w:rsidR="004653B9" w:rsidRDefault="006E2465" w:rsidP="00E82405">
      <w:pPr>
        <w:pStyle w:val="Header"/>
        <w:widowControl/>
        <w:numPr>
          <w:ilvl w:val="0"/>
          <w:numId w:val="28"/>
        </w:numPr>
        <w:tabs>
          <w:tab w:val="clear" w:pos="4320"/>
          <w:tab w:val="clear" w:pos="8640"/>
          <w:tab w:val="left" w:pos="1410"/>
        </w:tabs>
        <w:rPr>
          <w:sz w:val="24"/>
        </w:rPr>
      </w:pPr>
      <w:r>
        <w:rPr>
          <w:sz w:val="24"/>
        </w:rPr>
        <w:t>Appoint a qualified person as Acting</w:t>
      </w:r>
      <w:r w:rsidR="00E82405">
        <w:rPr>
          <w:sz w:val="24"/>
        </w:rPr>
        <w:t>/Interim</w:t>
      </w:r>
      <w:r>
        <w:rPr>
          <w:sz w:val="24"/>
        </w:rPr>
        <w:t xml:space="preserve"> Executive Director; and</w:t>
      </w:r>
    </w:p>
    <w:p w14:paraId="529E2D3C" w14:textId="77777777" w:rsidR="004653B9" w:rsidRDefault="006E2465" w:rsidP="00E82405">
      <w:pPr>
        <w:pStyle w:val="Header"/>
        <w:widowControl/>
        <w:numPr>
          <w:ilvl w:val="0"/>
          <w:numId w:val="28"/>
        </w:numPr>
        <w:tabs>
          <w:tab w:val="clear" w:pos="4320"/>
          <w:tab w:val="clear" w:pos="8640"/>
          <w:tab w:val="left" w:pos="1410"/>
        </w:tabs>
        <w:rPr>
          <w:b/>
          <w:sz w:val="24"/>
        </w:rPr>
      </w:pPr>
      <w:r>
        <w:rPr>
          <w:sz w:val="24"/>
        </w:rPr>
        <w:t xml:space="preserve">Call a Special Board Meeting (unless the Regular Board Meeting is scheduled in the immediate future), to act on the condition including approval of the </w:t>
      </w:r>
      <w:r w:rsidR="006F2EA5">
        <w:rPr>
          <w:sz w:val="24"/>
        </w:rPr>
        <w:t>appointment;</w:t>
      </w:r>
      <w:r>
        <w:rPr>
          <w:sz w:val="24"/>
        </w:rPr>
        <w:t xml:space="preserve"> determine the duties, limitation of action, salary, authority, etc., of the Acting</w:t>
      </w:r>
      <w:r w:rsidR="00E82405">
        <w:rPr>
          <w:sz w:val="24"/>
        </w:rPr>
        <w:t>/Interim</w:t>
      </w:r>
      <w:r>
        <w:rPr>
          <w:sz w:val="24"/>
        </w:rPr>
        <w:t xml:space="preserve"> Executive Director. </w:t>
      </w:r>
    </w:p>
    <w:p w14:paraId="193A2759" w14:textId="77777777" w:rsidR="004653B9" w:rsidRDefault="00E329C1" w:rsidP="004653B9">
      <w:pPr>
        <w:pStyle w:val="Header"/>
        <w:widowControl/>
        <w:tabs>
          <w:tab w:val="clear" w:pos="4320"/>
          <w:tab w:val="clear" w:pos="8640"/>
        </w:tabs>
        <w:ind w:left="360"/>
        <w:rPr>
          <w:b/>
          <w:sz w:val="24"/>
        </w:rPr>
      </w:pPr>
    </w:p>
    <w:p w14:paraId="67043EEC" w14:textId="77777777" w:rsidR="004653B9" w:rsidRDefault="006E2465" w:rsidP="004653B9">
      <w:pPr>
        <w:pStyle w:val="Header"/>
        <w:widowControl/>
        <w:tabs>
          <w:tab w:val="clear" w:pos="4320"/>
          <w:tab w:val="clear" w:pos="8640"/>
          <w:tab w:val="left" w:pos="1080"/>
        </w:tabs>
        <w:ind w:left="720"/>
        <w:rPr>
          <w:sz w:val="24"/>
        </w:rPr>
      </w:pPr>
      <w:r>
        <w:rPr>
          <w:sz w:val="24"/>
        </w:rPr>
        <w:t>B.  Permanently Unavailable</w:t>
      </w:r>
    </w:p>
    <w:p w14:paraId="28EEC96A" w14:textId="77777777" w:rsidR="004653B9" w:rsidRDefault="00E329C1" w:rsidP="004653B9">
      <w:pPr>
        <w:pStyle w:val="Header"/>
        <w:widowControl/>
        <w:tabs>
          <w:tab w:val="clear" w:pos="4320"/>
          <w:tab w:val="clear" w:pos="8640"/>
        </w:tabs>
        <w:rPr>
          <w:sz w:val="24"/>
        </w:rPr>
      </w:pPr>
    </w:p>
    <w:p w14:paraId="6BB1ADA3" w14:textId="77777777" w:rsidR="00E82405" w:rsidRDefault="006E2465" w:rsidP="00E82405">
      <w:pPr>
        <w:pStyle w:val="Header"/>
        <w:widowControl/>
        <w:numPr>
          <w:ilvl w:val="0"/>
          <w:numId w:val="29"/>
        </w:numPr>
        <w:tabs>
          <w:tab w:val="clear" w:pos="4320"/>
          <w:tab w:val="clear" w:pos="8640"/>
          <w:tab w:val="left" w:pos="1470"/>
        </w:tabs>
        <w:rPr>
          <w:sz w:val="24"/>
        </w:rPr>
      </w:pPr>
      <w:r>
        <w:rPr>
          <w:sz w:val="24"/>
        </w:rPr>
        <w:t xml:space="preserve">Immediately appoint a qualified person as </w:t>
      </w:r>
      <w:r w:rsidR="00E82405">
        <w:rPr>
          <w:sz w:val="24"/>
        </w:rPr>
        <w:t>A</w:t>
      </w:r>
      <w:r>
        <w:rPr>
          <w:sz w:val="24"/>
        </w:rPr>
        <w:t>cting</w:t>
      </w:r>
      <w:r w:rsidR="00E82405">
        <w:rPr>
          <w:sz w:val="24"/>
        </w:rPr>
        <w:t>/Interim</w:t>
      </w:r>
      <w:r>
        <w:rPr>
          <w:sz w:val="24"/>
        </w:rPr>
        <w:t xml:space="preserve"> Executive </w:t>
      </w:r>
      <w:r w:rsidR="00E82405">
        <w:rPr>
          <w:sz w:val="24"/>
        </w:rPr>
        <w:t xml:space="preserve"> </w:t>
      </w:r>
    </w:p>
    <w:p w14:paraId="1A5F4705" w14:textId="77777777" w:rsidR="004653B9" w:rsidRDefault="006E2465" w:rsidP="00E82405">
      <w:pPr>
        <w:pStyle w:val="Header"/>
        <w:widowControl/>
        <w:tabs>
          <w:tab w:val="clear" w:pos="4320"/>
          <w:tab w:val="clear" w:pos="8640"/>
          <w:tab w:val="left" w:pos="1470"/>
        </w:tabs>
        <w:ind w:left="1440"/>
        <w:rPr>
          <w:sz w:val="24"/>
        </w:rPr>
      </w:pPr>
      <w:r>
        <w:rPr>
          <w:sz w:val="24"/>
        </w:rPr>
        <w:t>Director; and</w:t>
      </w:r>
    </w:p>
    <w:p w14:paraId="54344795" w14:textId="77777777" w:rsidR="00E82405" w:rsidRDefault="006E2465" w:rsidP="00E82405">
      <w:pPr>
        <w:pStyle w:val="Header"/>
        <w:widowControl/>
        <w:numPr>
          <w:ilvl w:val="0"/>
          <w:numId w:val="29"/>
        </w:numPr>
        <w:tabs>
          <w:tab w:val="clear" w:pos="4320"/>
          <w:tab w:val="clear" w:pos="8640"/>
          <w:tab w:val="left" w:pos="1470"/>
        </w:tabs>
        <w:rPr>
          <w:sz w:val="24"/>
        </w:rPr>
      </w:pPr>
      <w:r>
        <w:rPr>
          <w:sz w:val="24"/>
        </w:rPr>
        <w:lastRenderedPageBreak/>
        <w:t xml:space="preserve">Call a Special Board Meeting (unless a Regular Board Meeting is </w:t>
      </w:r>
    </w:p>
    <w:p w14:paraId="74AB04E1" w14:textId="77777777" w:rsidR="004653B9" w:rsidRDefault="00E82405" w:rsidP="00E82405">
      <w:pPr>
        <w:pStyle w:val="Header"/>
        <w:widowControl/>
        <w:tabs>
          <w:tab w:val="clear" w:pos="4320"/>
          <w:tab w:val="clear" w:pos="8640"/>
          <w:tab w:val="left" w:pos="1470"/>
        </w:tabs>
        <w:ind w:left="1440"/>
        <w:rPr>
          <w:sz w:val="24"/>
        </w:rPr>
      </w:pPr>
      <w:r>
        <w:rPr>
          <w:sz w:val="24"/>
        </w:rPr>
        <w:t>S</w:t>
      </w:r>
      <w:r w:rsidR="006E2465">
        <w:rPr>
          <w:sz w:val="24"/>
        </w:rPr>
        <w:t>cheduled</w:t>
      </w:r>
      <w:r>
        <w:rPr>
          <w:sz w:val="24"/>
        </w:rPr>
        <w:t xml:space="preserve"> </w:t>
      </w:r>
      <w:r w:rsidR="006E2465">
        <w:rPr>
          <w:sz w:val="24"/>
        </w:rPr>
        <w:t>in the immediate future</w:t>
      </w:r>
      <w:r w:rsidR="00107C39">
        <w:rPr>
          <w:sz w:val="24"/>
        </w:rPr>
        <w:t>) to</w:t>
      </w:r>
      <w:r w:rsidR="006E2465">
        <w:rPr>
          <w:sz w:val="24"/>
        </w:rPr>
        <w:t xml:space="preserve"> act on the following agenda:</w:t>
      </w:r>
    </w:p>
    <w:p w14:paraId="5FE71F33" w14:textId="77777777" w:rsidR="00107C39" w:rsidRDefault="006D1974" w:rsidP="00107C39">
      <w:pPr>
        <w:pStyle w:val="Header"/>
        <w:widowControl/>
        <w:numPr>
          <w:ilvl w:val="0"/>
          <w:numId w:val="30"/>
        </w:numPr>
        <w:tabs>
          <w:tab w:val="clear" w:pos="4320"/>
          <w:tab w:val="clear" w:pos="8640"/>
          <w:tab w:val="left" w:pos="1830"/>
        </w:tabs>
        <w:rPr>
          <w:sz w:val="24"/>
        </w:rPr>
      </w:pPr>
      <w:r>
        <w:rPr>
          <w:sz w:val="24"/>
        </w:rPr>
        <w:t xml:space="preserve">Board Chair/Vice-Chair needs to </w:t>
      </w:r>
      <w:r w:rsidR="00107C39">
        <w:rPr>
          <w:sz w:val="24"/>
        </w:rPr>
        <w:t xml:space="preserve">Notify HUD-Houston Field Office. </w:t>
      </w:r>
    </w:p>
    <w:p w14:paraId="40A4E449" w14:textId="77777777" w:rsidR="004653B9" w:rsidRPr="00107C39" w:rsidRDefault="00107C39" w:rsidP="00107C39">
      <w:pPr>
        <w:pStyle w:val="Header"/>
        <w:widowControl/>
        <w:numPr>
          <w:ilvl w:val="0"/>
          <w:numId w:val="30"/>
        </w:numPr>
        <w:tabs>
          <w:tab w:val="clear" w:pos="4320"/>
          <w:tab w:val="clear" w:pos="8640"/>
          <w:tab w:val="left" w:pos="1830"/>
        </w:tabs>
        <w:rPr>
          <w:sz w:val="24"/>
        </w:rPr>
      </w:pPr>
      <w:r>
        <w:rPr>
          <w:sz w:val="24"/>
        </w:rPr>
        <w:t>A</w:t>
      </w:r>
      <w:r w:rsidR="006E2465">
        <w:rPr>
          <w:sz w:val="24"/>
        </w:rPr>
        <w:t xml:space="preserve">pprove </w:t>
      </w:r>
      <w:r>
        <w:rPr>
          <w:sz w:val="24"/>
        </w:rPr>
        <w:t>appointments;</w:t>
      </w:r>
      <w:r w:rsidR="006E2465">
        <w:rPr>
          <w:sz w:val="24"/>
        </w:rPr>
        <w:t xml:space="preserve"> determine </w:t>
      </w:r>
      <w:r w:rsidR="006E2465" w:rsidRPr="00107C39">
        <w:rPr>
          <w:sz w:val="24"/>
        </w:rPr>
        <w:t>duties, responsibilities, salary,</w:t>
      </w:r>
      <w:r w:rsidRPr="00107C39">
        <w:rPr>
          <w:sz w:val="24"/>
        </w:rPr>
        <w:t xml:space="preserve"> </w:t>
      </w:r>
      <w:r w:rsidR="006E2465" w:rsidRPr="00107C39">
        <w:rPr>
          <w:sz w:val="24"/>
        </w:rPr>
        <w:t>Authority, limitations on actions, etc., of the Acting</w:t>
      </w:r>
      <w:r w:rsidR="00E82405" w:rsidRPr="00107C39">
        <w:rPr>
          <w:sz w:val="24"/>
        </w:rPr>
        <w:t>/Interim</w:t>
      </w:r>
      <w:r w:rsidRPr="00107C39">
        <w:rPr>
          <w:sz w:val="24"/>
        </w:rPr>
        <w:t xml:space="preserve"> Executive </w:t>
      </w:r>
      <w:r w:rsidR="006E2465" w:rsidRPr="00107C39">
        <w:rPr>
          <w:sz w:val="24"/>
        </w:rPr>
        <w:t>Director.</w:t>
      </w:r>
    </w:p>
    <w:p w14:paraId="10D6888F" w14:textId="77777777" w:rsidR="00E82405" w:rsidRDefault="006E2465" w:rsidP="004653B9">
      <w:pPr>
        <w:pStyle w:val="Header"/>
        <w:widowControl/>
        <w:tabs>
          <w:tab w:val="clear" w:pos="4320"/>
          <w:tab w:val="clear" w:pos="8640"/>
          <w:tab w:val="left" w:pos="1830"/>
        </w:tabs>
        <w:ind w:left="1470"/>
        <w:rPr>
          <w:sz w:val="24"/>
        </w:rPr>
      </w:pPr>
      <w:r>
        <w:rPr>
          <w:sz w:val="24"/>
        </w:rPr>
        <w:t xml:space="preserve">(b) Make plans and start action necessary for the hiring of a new </w:t>
      </w:r>
    </w:p>
    <w:p w14:paraId="114186BB" w14:textId="77777777" w:rsidR="004653B9" w:rsidRDefault="00E82405" w:rsidP="004653B9">
      <w:pPr>
        <w:pStyle w:val="Header"/>
        <w:widowControl/>
        <w:tabs>
          <w:tab w:val="clear" w:pos="4320"/>
          <w:tab w:val="clear" w:pos="8640"/>
          <w:tab w:val="left" w:pos="1830"/>
        </w:tabs>
        <w:ind w:left="1470"/>
        <w:rPr>
          <w:sz w:val="24"/>
        </w:rPr>
      </w:pPr>
      <w:r>
        <w:rPr>
          <w:sz w:val="24"/>
        </w:rPr>
        <w:t xml:space="preserve">      </w:t>
      </w:r>
      <w:r w:rsidR="006E2465">
        <w:rPr>
          <w:sz w:val="24"/>
        </w:rPr>
        <w:t>Executive Director.</w:t>
      </w:r>
      <w:r w:rsidR="00107C39">
        <w:rPr>
          <w:sz w:val="24"/>
        </w:rPr>
        <w:t xml:space="preserve">                               </w:t>
      </w:r>
    </w:p>
    <w:p w14:paraId="19DA70EE" w14:textId="77777777" w:rsidR="00107C39" w:rsidRDefault="00107C39" w:rsidP="004653B9">
      <w:pPr>
        <w:pStyle w:val="Header"/>
        <w:widowControl/>
        <w:tabs>
          <w:tab w:val="clear" w:pos="4320"/>
          <w:tab w:val="clear" w:pos="8640"/>
          <w:tab w:val="left" w:pos="1830"/>
        </w:tabs>
        <w:ind w:left="1470"/>
        <w:rPr>
          <w:sz w:val="24"/>
        </w:rPr>
      </w:pPr>
    </w:p>
    <w:p w14:paraId="6C2B0864" w14:textId="77777777" w:rsidR="004653B9" w:rsidRDefault="006E2465" w:rsidP="004653B9">
      <w:pPr>
        <w:pStyle w:val="Header"/>
        <w:widowControl/>
        <w:tabs>
          <w:tab w:val="clear" w:pos="4320"/>
          <w:tab w:val="clear" w:pos="8640"/>
        </w:tabs>
        <w:rPr>
          <w:sz w:val="24"/>
        </w:rPr>
      </w:pPr>
      <w:r>
        <w:rPr>
          <w:sz w:val="24"/>
        </w:rPr>
        <w:t>4.  Items of concern for the Chairman and other Board Members shall be:</w:t>
      </w:r>
    </w:p>
    <w:p w14:paraId="49EDCB6E" w14:textId="77777777" w:rsidR="004653B9" w:rsidRDefault="00E329C1" w:rsidP="004653B9">
      <w:pPr>
        <w:pStyle w:val="Header"/>
        <w:widowControl/>
        <w:tabs>
          <w:tab w:val="clear" w:pos="4320"/>
          <w:tab w:val="clear" w:pos="8640"/>
        </w:tabs>
        <w:rPr>
          <w:sz w:val="24"/>
        </w:rPr>
      </w:pPr>
    </w:p>
    <w:p w14:paraId="42A21267" w14:textId="77777777" w:rsidR="004653B9" w:rsidRDefault="006E2465" w:rsidP="004653B9">
      <w:pPr>
        <w:pStyle w:val="Header"/>
        <w:widowControl/>
        <w:numPr>
          <w:ilvl w:val="0"/>
          <w:numId w:val="9"/>
        </w:numPr>
        <w:tabs>
          <w:tab w:val="clear" w:pos="4320"/>
          <w:tab w:val="clear" w:pos="8640"/>
          <w:tab w:val="left" w:pos="720"/>
        </w:tabs>
        <w:ind w:left="720" w:hanging="360"/>
        <w:rPr>
          <w:sz w:val="24"/>
        </w:rPr>
      </w:pPr>
      <w:r>
        <w:rPr>
          <w:sz w:val="24"/>
        </w:rPr>
        <w:t>Who has the keys to the office?</w:t>
      </w:r>
    </w:p>
    <w:p w14:paraId="5EA8D248" w14:textId="77777777" w:rsidR="004653B9" w:rsidRDefault="006E2465" w:rsidP="004653B9">
      <w:pPr>
        <w:pStyle w:val="Header"/>
        <w:widowControl/>
        <w:numPr>
          <w:ilvl w:val="0"/>
          <w:numId w:val="10"/>
        </w:numPr>
        <w:tabs>
          <w:tab w:val="clear" w:pos="4320"/>
          <w:tab w:val="clear" w:pos="8640"/>
          <w:tab w:val="left" w:pos="720"/>
        </w:tabs>
        <w:ind w:left="720" w:hanging="360"/>
        <w:rPr>
          <w:sz w:val="24"/>
        </w:rPr>
      </w:pPr>
      <w:r>
        <w:rPr>
          <w:sz w:val="24"/>
        </w:rPr>
        <w:t>Who knows combination to safe?</w:t>
      </w:r>
    </w:p>
    <w:p w14:paraId="0D97FE55" w14:textId="77777777" w:rsidR="004653B9" w:rsidRDefault="006E2465" w:rsidP="004653B9">
      <w:pPr>
        <w:pStyle w:val="Header"/>
        <w:widowControl/>
        <w:numPr>
          <w:ilvl w:val="0"/>
          <w:numId w:val="11"/>
        </w:numPr>
        <w:tabs>
          <w:tab w:val="clear" w:pos="4320"/>
          <w:tab w:val="clear" w:pos="8640"/>
          <w:tab w:val="left" w:pos="720"/>
        </w:tabs>
        <w:ind w:left="720" w:hanging="360"/>
        <w:rPr>
          <w:b/>
          <w:sz w:val="24"/>
        </w:rPr>
      </w:pPr>
      <w:r>
        <w:rPr>
          <w:sz w:val="24"/>
        </w:rPr>
        <w:t>Has all rent money collected been deposited?</w:t>
      </w:r>
    </w:p>
    <w:p w14:paraId="1B04C51E" w14:textId="77777777" w:rsidR="004653B9" w:rsidRDefault="006E2465" w:rsidP="004653B9">
      <w:pPr>
        <w:pStyle w:val="Header"/>
        <w:widowControl/>
        <w:numPr>
          <w:ilvl w:val="0"/>
          <w:numId w:val="12"/>
        </w:numPr>
        <w:tabs>
          <w:tab w:val="clear" w:pos="4320"/>
          <w:tab w:val="clear" w:pos="8640"/>
          <w:tab w:val="left" w:pos="720"/>
        </w:tabs>
        <w:ind w:left="720" w:hanging="360"/>
        <w:rPr>
          <w:b/>
          <w:sz w:val="24"/>
        </w:rPr>
      </w:pPr>
      <w:r>
        <w:rPr>
          <w:sz w:val="24"/>
        </w:rPr>
        <w:t>Where is the petty cash fund</w:t>
      </w:r>
      <w:r w:rsidR="00E82405">
        <w:rPr>
          <w:sz w:val="24"/>
        </w:rPr>
        <w:t>?</w:t>
      </w:r>
    </w:p>
    <w:p w14:paraId="210AD941" w14:textId="77777777" w:rsidR="004653B9" w:rsidRDefault="006E2465" w:rsidP="004653B9">
      <w:pPr>
        <w:pStyle w:val="Header"/>
        <w:widowControl/>
        <w:numPr>
          <w:ilvl w:val="0"/>
          <w:numId w:val="13"/>
        </w:numPr>
        <w:tabs>
          <w:tab w:val="clear" w:pos="4320"/>
          <w:tab w:val="clear" w:pos="8640"/>
          <w:tab w:val="left" w:pos="720"/>
        </w:tabs>
        <w:ind w:left="720" w:hanging="360"/>
        <w:rPr>
          <w:b/>
          <w:sz w:val="24"/>
        </w:rPr>
      </w:pPr>
      <w:r>
        <w:rPr>
          <w:sz w:val="24"/>
        </w:rPr>
        <w:t>Who is available for appointment as Acting</w:t>
      </w:r>
      <w:r w:rsidR="00E82405">
        <w:rPr>
          <w:sz w:val="24"/>
        </w:rPr>
        <w:t>/Interim</w:t>
      </w:r>
      <w:r>
        <w:rPr>
          <w:sz w:val="24"/>
        </w:rPr>
        <w:t xml:space="preserve"> Executive Director?</w:t>
      </w:r>
    </w:p>
    <w:p w14:paraId="383D65C9" w14:textId="77777777" w:rsidR="004653B9" w:rsidRDefault="006E2465" w:rsidP="004653B9">
      <w:pPr>
        <w:pStyle w:val="Header"/>
        <w:widowControl/>
        <w:numPr>
          <w:ilvl w:val="0"/>
          <w:numId w:val="14"/>
        </w:numPr>
        <w:tabs>
          <w:tab w:val="clear" w:pos="4320"/>
          <w:tab w:val="clear" w:pos="8640"/>
          <w:tab w:val="left" w:pos="720"/>
        </w:tabs>
        <w:ind w:left="720" w:hanging="360"/>
        <w:rPr>
          <w:b/>
          <w:sz w:val="24"/>
        </w:rPr>
      </w:pPr>
      <w:r>
        <w:rPr>
          <w:sz w:val="24"/>
        </w:rPr>
        <w:t>What bills need to be paid and when?</w:t>
      </w:r>
    </w:p>
    <w:p w14:paraId="26769B53" w14:textId="77777777" w:rsidR="004653B9" w:rsidRDefault="006E2465" w:rsidP="004653B9">
      <w:pPr>
        <w:pStyle w:val="Header"/>
        <w:widowControl/>
        <w:numPr>
          <w:ilvl w:val="0"/>
          <w:numId w:val="15"/>
        </w:numPr>
        <w:tabs>
          <w:tab w:val="clear" w:pos="4320"/>
          <w:tab w:val="clear" w:pos="8640"/>
          <w:tab w:val="left" w:pos="720"/>
        </w:tabs>
        <w:ind w:left="720" w:hanging="360"/>
        <w:rPr>
          <w:b/>
          <w:sz w:val="24"/>
        </w:rPr>
      </w:pPr>
      <w:r>
        <w:rPr>
          <w:sz w:val="24"/>
        </w:rPr>
        <w:t>What move-ins/move-outs are scheduled and when?</w:t>
      </w:r>
    </w:p>
    <w:p w14:paraId="2F3187AF" w14:textId="77777777" w:rsidR="004653B9" w:rsidRDefault="006E2465" w:rsidP="004653B9">
      <w:pPr>
        <w:pStyle w:val="Header"/>
        <w:widowControl/>
        <w:numPr>
          <w:ilvl w:val="0"/>
          <w:numId w:val="16"/>
        </w:numPr>
        <w:tabs>
          <w:tab w:val="clear" w:pos="4320"/>
          <w:tab w:val="clear" w:pos="8640"/>
          <w:tab w:val="left" w:pos="720"/>
        </w:tabs>
        <w:ind w:left="720" w:hanging="360"/>
        <w:rPr>
          <w:b/>
          <w:sz w:val="24"/>
        </w:rPr>
      </w:pPr>
      <w:r>
        <w:rPr>
          <w:sz w:val="24"/>
        </w:rPr>
        <w:t>How will emergency maintenance items be handled?</w:t>
      </w:r>
    </w:p>
    <w:p w14:paraId="1A2F17D2" w14:textId="77777777" w:rsidR="004653B9" w:rsidRDefault="006E2465" w:rsidP="004653B9">
      <w:pPr>
        <w:pStyle w:val="Header"/>
        <w:widowControl/>
        <w:numPr>
          <w:ilvl w:val="0"/>
          <w:numId w:val="17"/>
        </w:numPr>
        <w:tabs>
          <w:tab w:val="clear" w:pos="4320"/>
          <w:tab w:val="clear" w:pos="8640"/>
          <w:tab w:val="left" w:pos="720"/>
        </w:tabs>
        <w:ind w:left="720" w:hanging="360"/>
        <w:rPr>
          <w:b/>
          <w:sz w:val="24"/>
        </w:rPr>
      </w:pPr>
      <w:r>
        <w:rPr>
          <w:sz w:val="24"/>
        </w:rPr>
        <w:t>What reports are due – IRS, Unemployment, etc?</w:t>
      </w:r>
    </w:p>
    <w:p w14:paraId="1BB1A590" w14:textId="77777777" w:rsidR="004653B9" w:rsidRDefault="006E2465" w:rsidP="004653B9">
      <w:pPr>
        <w:pStyle w:val="Header"/>
        <w:widowControl/>
        <w:numPr>
          <w:ilvl w:val="0"/>
          <w:numId w:val="18"/>
        </w:numPr>
        <w:tabs>
          <w:tab w:val="clear" w:pos="4320"/>
          <w:tab w:val="clear" w:pos="8640"/>
          <w:tab w:val="left" w:pos="720"/>
        </w:tabs>
        <w:ind w:left="720" w:hanging="360"/>
        <w:rPr>
          <w:b/>
          <w:sz w:val="24"/>
        </w:rPr>
      </w:pPr>
      <w:r>
        <w:rPr>
          <w:sz w:val="24"/>
        </w:rPr>
        <w:t>What groups are meeting in or using the Community Room?</w:t>
      </w:r>
    </w:p>
    <w:p w14:paraId="092949BA" w14:textId="77777777" w:rsidR="004653B9" w:rsidRDefault="006E2465" w:rsidP="004653B9">
      <w:pPr>
        <w:pStyle w:val="Header"/>
        <w:widowControl/>
        <w:numPr>
          <w:ilvl w:val="0"/>
          <w:numId w:val="19"/>
        </w:numPr>
        <w:tabs>
          <w:tab w:val="clear" w:pos="4320"/>
          <w:tab w:val="clear" w:pos="8640"/>
          <w:tab w:val="left" w:pos="720"/>
        </w:tabs>
        <w:ind w:left="720" w:hanging="360"/>
        <w:rPr>
          <w:b/>
          <w:sz w:val="24"/>
        </w:rPr>
      </w:pPr>
      <w:r>
        <w:rPr>
          <w:sz w:val="24"/>
        </w:rPr>
        <w:t>Who signs the checks?</w:t>
      </w:r>
    </w:p>
    <w:p w14:paraId="0FFE11D5" w14:textId="77777777" w:rsidR="004653B9" w:rsidRPr="00CF2A08" w:rsidRDefault="006E2465" w:rsidP="004653B9">
      <w:pPr>
        <w:pStyle w:val="Header"/>
        <w:widowControl/>
        <w:numPr>
          <w:ilvl w:val="0"/>
          <w:numId w:val="20"/>
        </w:numPr>
        <w:tabs>
          <w:tab w:val="clear" w:pos="4320"/>
          <w:tab w:val="clear" w:pos="8640"/>
          <w:tab w:val="left" w:pos="720"/>
        </w:tabs>
        <w:ind w:left="720" w:hanging="360"/>
        <w:rPr>
          <w:sz w:val="24"/>
        </w:rPr>
      </w:pPr>
      <w:r w:rsidRPr="00CF2A08">
        <w:rPr>
          <w:sz w:val="24"/>
        </w:rPr>
        <w:t>What is the status of the HA investments?</w:t>
      </w:r>
    </w:p>
    <w:p w14:paraId="20FEC0C4" w14:textId="77777777" w:rsidR="004653B9" w:rsidRPr="00CF2A08" w:rsidRDefault="006E2465" w:rsidP="004653B9">
      <w:pPr>
        <w:pStyle w:val="Header"/>
        <w:widowControl/>
        <w:numPr>
          <w:ilvl w:val="0"/>
          <w:numId w:val="21"/>
        </w:numPr>
        <w:tabs>
          <w:tab w:val="clear" w:pos="4320"/>
          <w:tab w:val="clear" w:pos="8640"/>
          <w:tab w:val="left" w:pos="720"/>
        </w:tabs>
        <w:ind w:left="720" w:hanging="360"/>
        <w:rPr>
          <w:sz w:val="24"/>
        </w:rPr>
      </w:pPr>
      <w:r w:rsidRPr="00CF2A08">
        <w:rPr>
          <w:sz w:val="24"/>
        </w:rPr>
        <w:t>Who is the HA accounting firm?</w:t>
      </w:r>
    </w:p>
    <w:p w14:paraId="6835F55E" w14:textId="77777777" w:rsidR="004653B9" w:rsidRDefault="006E2465" w:rsidP="004653B9">
      <w:pPr>
        <w:pStyle w:val="Header"/>
        <w:widowControl/>
        <w:numPr>
          <w:ilvl w:val="0"/>
          <w:numId w:val="22"/>
        </w:numPr>
        <w:tabs>
          <w:tab w:val="clear" w:pos="4320"/>
          <w:tab w:val="clear" w:pos="8640"/>
          <w:tab w:val="left" w:pos="720"/>
        </w:tabs>
        <w:ind w:left="720" w:hanging="360"/>
        <w:rPr>
          <w:sz w:val="24"/>
        </w:rPr>
      </w:pPr>
      <w:r>
        <w:rPr>
          <w:sz w:val="24"/>
        </w:rPr>
        <w:t>Are all files secure?</w:t>
      </w:r>
    </w:p>
    <w:p w14:paraId="79131300" w14:textId="77777777" w:rsidR="004653B9" w:rsidRDefault="00E329C1" w:rsidP="004653B9">
      <w:pPr>
        <w:pStyle w:val="Header"/>
        <w:widowControl/>
        <w:tabs>
          <w:tab w:val="clear" w:pos="4320"/>
          <w:tab w:val="clear" w:pos="8640"/>
        </w:tabs>
        <w:rPr>
          <w:sz w:val="24"/>
        </w:rPr>
      </w:pPr>
    </w:p>
    <w:p w14:paraId="6BCCF0DE" w14:textId="77777777" w:rsidR="004653B9" w:rsidRDefault="00E329C1"/>
    <w:sectPr w:rsidR="004653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73710"/>
    <w:multiLevelType w:val="singleLevel"/>
    <w:tmpl w:val="32E01576"/>
    <w:lvl w:ilvl="0">
      <w:start w:val="1"/>
      <w:numFmt w:val="lowerLetter"/>
      <w:lvlText w:val="(%1)"/>
      <w:legacy w:legacy="1" w:legacySpace="0" w:legacyIndent="1830"/>
      <w:lvlJc w:val="left"/>
      <w:pPr>
        <w:ind w:left="3300" w:hanging="1830"/>
      </w:pPr>
    </w:lvl>
  </w:abstractNum>
  <w:abstractNum w:abstractNumId="1">
    <w:nsid w:val="24591B38"/>
    <w:multiLevelType w:val="hybridMultilevel"/>
    <w:tmpl w:val="27B82BF8"/>
    <w:lvl w:ilvl="0" w:tplc="15DCDB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8744A1"/>
    <w:multiLevelType w:val="hybridMultilevel"/>
    <w:tmpl w:val="EEC2118A"/>
    <w:lvl w:ilvl="0" w:tplc="ED56852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27A817DC"/>
    <w:multiLevelType w:val="hybridMultilevel"/>
    <w:tmpl w:val="5C580CE2"/>
    <w:lvl w:ilvl="0" w:tplc="312021A0">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3CD75477"/>
    <w:multiLevelType w:val="singleLevel"/>
    <w:tmpl w:val="4B4617AE"/>
    <w:lvl w:ilvl="0">
      <w:start w:val="12"/>
      <w:numFmt w:val="decimal"/>
      <w:lvlText w:val="%1."/>
      <w:legacy w:legacy="1" w:legacySpace="0" w:legacyIndent="360"/>
      <w:lvlJc w:val="left"/>
      <w:pPr>
        <w:ind w:left="360" w:hanging="360"/>
      </w:pPr>
      <w:rPr>
        <w:sz w:val="20"/>
      </w:rPr>
    </w:lvl>
  </w:abstractNum>
  <w:abstractNum w:abstractNumId="5">
    <w:nsid w:val="429803C1"/>
    <w:multiLevelType w:val="singleLevel"/>
    <w:tmpl w:val="4F422CAC"/>
    <w:lvl w:ilvl="0">
      <w:start w:val="1"/>
      <w:numFmt w:val="decimal"/>
      <w:lvlText w:val="(%1)"/>
      <w:legacy w:legacy="1" w:legacySpace="0" w:legacyIndent="1470"/>
      <w:lvlJc w:val="left"/>
      <w:pPr>
        <w:ind w:left="2550" w:hanging="1470"/>
      </w:pPr>
    </w:lvl>
  </w:abstractNum>
  <w:abstractNum w:abstractNumId="6">
    <w:nsid w:val="496B5E32"/>
    <w:multiLevelType w:val="singleLevel"/>
    <w:tmpl w:val="D4DC9552"/>
    <w:lvl w:ilvl="0">
      <w:start w:val="2"/>
      <w:numFmt w:val="lowerLetter"/>
      <w:lvlText w:val="(%1)"/>
      <w:legacy w:legacy="1" w:legacySpace="0" w:legacyIndent="1830"/>
      <w:lvlJc w:val="left"/>
      <w:pPr>
        <w:ind w:left="3300" w:hanging="1830"/>
      </w:pPr>
    </w:lvl>
  </w:abstractNum>
  <w:abstractNum w:abstractNumId="7">
    <w:nsid w:val="59E04103"/>
    <w:multiLevelType w:val="singleLevel"/>
    <w:tmpl w:val="BACC9B68"/>
    <w:lvl w:ilvl="0">
      <w:start w:val="1"/>
      <w:numFmt w:val="decimal"/>
      <w:lvlText w:val="(%1)"/>
      <w:legacy w:legacy="1" w:legacySpace="0" w:legacyIndent="750"/>
      <w:lvlJc w:val="left"/>
      <w:pPr>
        <w:ind w:left="1110" w:hanging="750"/>
      </w:pPr>
    </w:lvl>
  </w:abstractNum>
  <w:abstractNum w:abstractNumId="8">
    <w:nsid w:val="5AE831A4"/>
    <w:multiLevelType w:val="singleLevel"/>
    <w:tmpl w:val="21A88C60"/>
    <w:lvl w:ilvl="0">
      <w:start w:val="1"/>
      <w:numFmt w:val="decimal"/>
      <w:lvlText w:val="(%1)"/>
      <w:legacy w:legacy="1" w:legacySpace="0" w:legacyIndent="1410"/>
      <w:lvlJc w:val="left"/>
      <w:pPr>
        <w:ind w:left="2430" w:hanging="1410"/>
      </w:pPr>
    </w:lvl>
  </w:abstractNum>
  <w:abstractNum w:abstractNumId="9">
    <w:nsid w:val="60AE3C07"/>
    <w:multiLevelType w:val="hybridMultilevel"/>
    <w:tmpl w:val="F342D580"/>
    <w:lvl w:ilvl="0" w:tplc="6F72FA74">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0">
    <w:nsid w:val="6FD75719"/>
    <w:multiLevelType w:val="singleLevel"/>
    <w:tmpl w:val="4B7401F6"/>
    <w:lvl w:ilvl="0">
      <w:start w:val="2"/>
      <w:numFmt w:val="upperLetter"/>
      <w:lvlText w:val="%1."/>
      <w:legacy w:legacy="1" w:legacySpace="0" w:legacyIndent="1080"/>
      <w:lvlJc w:val="left"/>
      <w:pPr>
        <w:ind w:left="1800" w:hanging="1080"/>
      </w:pPr>
    </w:lvl>
  </w:abstractNum>
  <w:abstractNum w:abstractNumId="11">
    <w:nsid w:val="7967472E"/>
    <w:multiLevelType w:val="singleLevel"/>
    <w:tmpl w:val="04CEB230"/>
    <w:lvl w:ilvl="0">
      <w:start w:val="1"/>
      <w:numFmt w:val="upperLetter"/>
      <w:lvlText w:val="%1."/>
      <w:legacy w:legacy="1" w:legacySpace="0" w:legacyIndent="720"/>
      <w:lvlJc w:val="left"/>
      <w:pPr>
        <w:ind w:left="1080" w:hanging="720"/>
      </w:pPr>
    </w:lvl>
  </w:abstractNum>
  <w:num w:numId="1">
    <w:abstractNumId w:val="8"/>
  </w:num>
  <w:num w:numId="2">
    <w:abstractNumId w:val="8"/>
    <w:lvlOverride w:ilvl="0">
      <w:lvl w:ilvl="0">
        <w:start w:val="2"/>
        <w:numFmt w:val="decimal"/>
        <w:lvlText w:val="(%1)"/>
        <w:legacy w:legacy="1" w:legacySpace="0" w:legacyIndent="1410"/>
        <w:lvlJc w:val="left"/>
        <w:pPr>
          <w:ind w:left="2430" w:hanging="1410"/>
        </w:pPr>
      </w:lvl>
    </w:lvlOverride>
  </w:num>
  <w:num w:numId="3">
    <w:abstractNumId w:val="8"/>
    <w:lvlOverride w:ilvl="0">
      <w:lvl w:ilvl="0">
        <w:start w:val="3"/>
        <w:numFmt w:val="decimal"/>
        <w:lvlText w:val="(%1)"/>
        <w:legacy w:legacy="1" w:legacySpace="0" w:legacyIndent="1410"/>
        <w:lvlJc w:val="left"/>
        <w:pPr>
          <w:ind w:left="2430" w:hanging="1410"/>
        </w:pPr>
      </w:lvl>
    </w:lvlOverride>
  </w:num>
  <w:num w:numId="4">
    <w:abstractNumId w:val="10"/>
  </w:num>
  <w:num w:numId="5">
    <w:abstractNumId w:val="5"/>
  </w:num>
  <w:num w:numId="6">
    <w:abstractNumId w:val="5"/>
    <w:lvlOverride w:ilvl="0">
      <w:lvl w:ilvl="0">
        <w:start w:val="2"/>
        <w:numFmt w:val="decimal"/>
        <w:lvlText w:val="(%1)"/>
        <w:legacy w:legacy="1" w:legacySpace="0" w:legacyIndent="1470"/>
        <w:lvlJc w:val="left"/>
        <w:pPr>
          <w:ind w:left="2550" w:hanging="1470"/>
        </w:pPr>
      </w:lvl>
    </w:lvlOverride>
  </w:num>
  <w:num w:numId="7">
    <w:abstractNumId w:val="0"/>
  </w:num>
  <w:num w:numId="8">
    <w:abstractNumId w:val="6"/>
  </w:num>
  <w:num w:numId="9">
    <w:abstractNumId w:val="11"/>
  </w:num>
  <w:num w:numId="10">
    <w:abstractNumId w:val="11"/>
    <w:lvlOverride w:ilvl="0">
      <w:lvl w:ilvl="0">
        <w:start w:val="2"/>
        <w:numFmt w:val="upperLetter"/>
        <w:lvlText w:val="%1."/>
        <w:legacy w:legacy="1" w:legacySpace="0" w:legacyIndent="720"/>
        <w:lvlJc w:val="left"/>
        <w:pPr>
          <w:ind w:left="1080" w:hanging="720"/>
        </w:pPr>
      </w:lvl>
    </w:lvlOverride>
  </w:num>
  <w:num w:numId="11">
    <w:abstractNumId w:val="11"/>
    <w:lvlOverride w:ilvl="0">
      <w:lvl w:ilvl="0">
        <w:start w:val="3"/>
        <w:numFmt w:val="upperLetter"/>
        <w:lvlText w:val="%1."/>
        <w:legacy w:legacy="1" w:legacySpace="0" w:legacyIndent="720"/>
        <w:lvlJc w:val="left"/>
        <w:pPr>
          <w:ind w:left="1080" w:hanging="720"/>
        </w:pPr>
      </w:lvl>
    </w:lvlOverride>
  </w:num>
  <w:num w:numId="12">
    <w:abstractNumId w:val="11"/>
    <w:lvlOverride w:ilvl="0">
      <w:lvl w:ilvl="0">
        <w:start w:val="4"/>
        <w:numFmt w:val="upperLetter"/>
        <w:lvlText w:val="%1."/>
        <w:legacy w:legacy="1" w:legacySpace="0" w:legacyIndent="720"/>
        <w:lvlJc w:val="left"/>
        <w:pPr>
          <w:ind w:left="1080" w:hanging="720"/>
        </w:pPr>
      </w:lvl>
    </w:lvlOverride>
  </w:num>
  <w:num w:numId="13">
    <w:abstractNumId w:val="11"/>
    <w:lvlOverride w:ilvl="0">
      <w:lvl w:ilvl="0">
        <w:start w:val="5"/>
        <w:numFmt w:val="upperLetter"/>
        <w:lvlText w:val="%1."/>
        <w:legacy w:legacy="1" w:legacySpace="0" w:legacyIndent="720"/>
        <w:lvlJc w:val="left"/>
        <w:pPr>
          <w:ind w:left="1080" w:hanging="720"/>
        </w:pPr>
      </w:lvl>
    </w:lvlOverride>
  </w:num>
  <w:num w:numId="14">
    <w:abstractNumId w:val="11"/>
    <w:lvlOverride w:ilvl="0">
      <w:lvl w:ilvl="0">
        <w:start w:val="6"/>
        <w:numFmt w:val="upperLetter"/>
        <w:lvlText w:val="%1."/>
        <w:legacy w:legacy="1" w:legacySpace="0" w:legacyIndent="720"/>
        <w:lvlJc w:val="left"/>
        <w:pPr>
          <w:ind w:left="1080" w:hanging="720"/>
        </w:pPr>
      </w:lvl>
    </w:lvlOverride>
  </w:num>
  <w:num w:numId="15">
    <w:abstractNumId w:val="11"/>
    <w:lvlOverride w:ilvl="0">
      <w:lvl w:ilvl="0">
        <w:start w:val="7"/>
        <w:numFmt w:val="upperLetter"/>
        <w:lvlText w:val="%1."/>
        <w:legacy w:legacy="1" w:legacySpace="0" w:legacyIndent="720"/>
        <w:lvlJc w:val="left"/>
        <w:pPr>
          <w:ind w:left="1080" w:hanging="720"/>
        </w:pPr>
      </w:lvl>
    </w:lvlOverride>
  </w:num>
  <w:num w:numId="16">
    <w:abstractNumId w:val="11"/>
    <w:lvlOverride w:ilvl="0">
      <w:lvl w:ilvl="0">
        <w:start w:val="8"/>
        <w:numFmt w:val="upperLetter"/>
        <w:lvlText w:val="%1."/>
        <w:legacy w:legacy="1" w:legacySpace="0" w:legacyIndent="720"/>
        <w:lvlJc w:val="left"/>
        <w:pPr>
          <w:ind w:left="1080" w:hanging="720"/>
        </w:pPr>
      </w:lvl>
    </w:lvlOverride>
  </w:num>
  <w:num w:numId="17">
    <w:abstractNumId w:val="11"/>
    <w:lvlOverride w:ilvl="0">
      <w:lvl w:ilvl="0">
        <w:start w:val="9"/>
        <w:numFmt w:val="upperLetter"/>
        <w:lvlText w:val="%1."/>
        <w:legacy w:legacy="1" w:legacySpace="0" w:legacyIndent="720"/>
        <w:lvlJc w:val="left"/>
        <w:pPr>
          <w:ind w:left="1080" w:hanging="720"/>
        </w:pPr>
      </w:lvl>
    </w:lvlOverride>
  </w:num>
  <w:num w:numId="18">
    <w:abstractNumId w:val="11"/>
    <w:lvlOverride w:ilvl="0">
      <w:lvl w:ilvl="0">
        <w:start w:val="10"/>
        <w:numFmt w:val="upperLetter"/>
        <w:lvlText w:val="%1."/>
        <w:legacy w:legacy="1" w:legacySpace="0" w:legacyIndent="720"/>
        <w:lvlJc w:val="left"/>
        <w:pPr>
          <w:ind w:left="1080" w:hanging="720"/>
        </w:pPr>
      </w:lvl>
    </w:lvlOverride>
  </w:num>
  <w:num w:numId="19">
    <w:abstractNumId w:val="11"/>
    <w:lvlOverride w:ilvl="0">
      <w:lvl w:ilvl="0">
        <w:start w:val="11"/>
        <w:numFmt w:val="upperLetter"/>
        <w:lvlText w:val="%1."/>
        <w:legacy w:legacy="1" w:legacySpace="0" w:legacyIndent="720"/>
        <w:lvlJc w:val="left"/>
        <w:pPr>
          <w:ind w:left="1080" w:hanging="720"/>
        </w:pPr>
      </w:lvl>
    </w:lvlOverride>
  </w:num>
  <w:num w:numId="20">
    <w:abstractNumId w:val="11"/>
    <w:lvlOverride w:ilvl="0">
      <w:lvl w:ilvl="0">
        <w:start w:val="12"/>
        <w:numFmt w:val="upperLetter"/>
        <w:lvlText w:val="%1."/>
        <w:legacy w:legacy="1" w:legacySpace="0" w:legacyIndent="720"/>
        <w:lvlJc w:val="left"/>
        <w:pPr>
          <w:ind w:left="1080" w:hanging="720"/>
        </w:pPr>
      </w:lvl>
    </w:lvlOverride>
  </w:num>
  <w:num w:numId="21">
    <w:abstractNumId w:val="11"/>
    <w:lvlOverride w:ilvl="0">
      <w:lvl w:ilvl="0">
        <w:start w:val="13"/>
        <w:numFmt w:val="upperLetter"/>
        <w:lvlText w:val="%1."/>
        <w:legacy w:legacy="1" w:legacySpace="0" w:legacyIndent="720"/>
        <w:lvlJc w:val="left"/>
        <w:pPr>
          <w:ind w:left="1080" w:hanging="720"/>
        </w:pPr>
      </w:lvl>
    </w:lvlOverride>
  </w:num>
  <w:num w:numId="22">
    <w:abstractNumId w:val="11"/>
    <w:lvlOverride w:ilvl="0">
      <w:lvl w:ilvl="0">
        <w:start w:val="14"/>
        <w:numFmt w:val="upperLetter"/>
        <w:lvlText w:val="%1."/>
        <w:legacy w:legacy="1" w:legacySpace="0" w:legacyIndent="720"/>
        <w:lvlJc w:val="left"/>
        <w:pPr>
          <w:ind w:left="1080" w:hanging="720"/>
        </w:pPr>
      </w:lvl>
    </w:lvlOverride>
  </w:num>
  <w:num w:numId="23">
    <w:abstractNumId w:val="4"/>
  </w:num>
  <w:num w:numId="24">
    <w:abstractNumId w:val="7"/>
  </w:num>
  <w:num w:numId="25">
    <w:abstractNumId w:val="7"/>
    <w:lvlOverride w:ilvl="0">
      <w:lvl w:ilvl="0">
        <w:start w:val="2"/>
        <w:numFmt w:val="decimal"/>
        <w:lvlText w:val="(%1)"/>
        <w:legacy w:legacy="1" w:legacySpace="0" w:legacyIndent="750"/>
        <w:lvlJc w:val="left"/>
        <w:pPr>
          <w:ind w:left="1110" w:hanging="750"/>
        </w:pPr>
      </w:lvl>
    </w:lvlOverride>
  </w:num>
  <w:num w:numId="26">
    <w:abstractNumId w:val="7"/>
    <w:lvlOverride w:ilvl="0">
      <w:lvl w:ilvl="0">
        <w:start w:val="3"/>
        <w:numFmt w:val="decimal"/>
        <w:lvlText w:val="(%1)"/>
        <w:legacy w:legacy="1" w:legacySpace="0" w:legacyIndent="750"/>
        <w:lvlJc w:val="left"/>
        <w:pPr>
          <w:ind w:left="1110" w:hanging="750"/>
        </w:pPr>
      </w:lvl>
    </w:lvlOverride>
  </w:num>
  <w:num w:numId="27">
    <w:abstractNumId w:val="2"/>
  </w:num>
  <w:num w:numId="28">
    <w:abstractNumId w:val="9"/>
  </w:num>
  <w:num w:numId="29">
    <w:abstractNumId w:val="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04"/>
    <w:rsid w:val="000F1804"/>
    <w:rsid w:val="00107C39"/>
    <w:rsid w:val="006D1974"/>
    <w:rsid w:val="006E2465"/>
    <w:rsid w:val="006F2EA5"/>
    <w:rsid w:val="00CE03B0"/>
    <w:rsid w:val="00CF2A08"/>
    <w:rsid w:val="00E329C1"/>
    <w:rsid w:val="00E82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1A9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F3D"/>
    <w:pPr>
      <w:widowControl w:val="0"/>
      <w:tabs>
        <w:tab w:val="center" w:pos="4320"/>
        <w:tab w:val="right" w:pos="8640"/>
      </w:tabs>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473</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 #191</vt:lpstr>
    </vt:vector>
  </TitlesOfParts>
  <Company>Hewlett-Packard Company</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#191</dc:title>
  <dc:creator>MHA</dc:creator>
  <cp:lastModifiedBy>Linda Bryant</cp:lastModifiedBy>
  <cp:revision>5</cp:revision>
  <cp:lastPrinted>2018-04-12T15:28:00Z</cp:lastPrinted>
  <dcterms:created xsi:type="dcterms:W3CDTF">2018-04-12T15:20:00Z</dcterms:created>
  <dcterms:modified xsi:type="dcterms:W3CDTF">2018-04-18T16:37:00Z</dcterms:modified>
</cp:coreProperties>
</file>