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DE981" w14:textId="77777777" w:rsidR="003477F6" w:rsidRDefault="003477F6"/>
    <w:p w14:paraId="002E3B10" w14:textId="0667CF92" w:rsidR="00FF1A99" w:rsidRDefault="00FF1A99">
      <w:r>
        <w:t>President Cal Davis cal</w:t>
      </w:r>
      <w:r w:rsidR="00DD6C85">
        <w:t>led the meeting to order at 9:</w:t>
      </w:r>
      <w:r w:rsidR="00CE776E">
        <w:t>08</w:t>
      </w:r>
      <w:r>
        <w:t>.</w:t>
      </w:r>
    </w:p>
    <w:p w14:paraId="089C89DE" w14:textId="77777777" w:rsidR="00FF1A99" w:rsidRDefault="00FF1A99">
      <w:r>
        <w:t xml:space="preserve">Roll Call. </w:t>
      </w:r>
    </w:p>
    <w:p w14:paraId="7861ADD6" w14:textId="77777777" w:rsidR="00FF1A99" w:rsidRDefault="00FF1A99">
      <w:r>
        <w:t>Excused Absences; Correspondence was received from the following excusing their absence from the board meeting:</w:t>
      </w:r>
    </w:p>
    <w:p w14:paraId="392F4FD5" w14:textId="48BF5B71" w:rsidR="00DD6C85" w:rsidRDefault="003D02E3">
      <w:r>
        <w:t>Nora Rodriguez – Cotulla Housing Authority</w:t>
      </w:r>
    </w:p>
    <w:p w14:paraId="75333684" w14:textId="6BDE3F54" w:rsidR="003D02E3" w:rsidRDefault="003D02E3">
      <w:r>
        <w:t>Gina Limon – Uvalde Housing Authority</w:t>
      </w:r>
    </w:p>
    <w:p w14:paraId="5803EBB9" w14:textId="23C84EAA" w:rsidR="00DD6C85" w:rsidRDefault="00DD6C85">
      <w:r>
        <w:t>Bill</w:t>
      </w:r>
      <w:r w:rsidR="002A3C4F">
        <w:t>er Miller – Tahoka Housing Authority</w:t>
      </w:r>
    </w:p>
    <w:p w14:paraId="3F6E6EE6" w14:textId="25903D1D" w:rsidR="003D02E3" w:rsidRDefault="003D02E3">
      <w:r>
        <w:t>Selarstean Mitchell – Fort Worth Housing Authority</w:t>
      </w:r>
    </w:p>
    <w:p w14:paraId="21720B3F" w14:textId="65A942D2" w:rsidR="00847E01" w:rsidRDefault="00847E01">
      <w:r>
        <w:t>Mike Chapman – Lubbock Housing Authority</w:t>
      </w:r>
    </w:p>
    <w:p w14:paraId="3C24AA62" w14:textId="01449D85" w:rsidR="00847E01" w:rsidRDefault="00847E01">
      <w:r>
        <w:t>Monica Moneymaker – Borger Housing Authority</w:t>
      </w:r>
    </w:p>
    <w:p w14:paraId="3A398FE8" w14:textId="1A8DAF21" w:rsidR="00DD6C85" w:rsidRDefault="00CE776E">
      <w:r>
        <w:t xml:space="preserve">Tammy </w:t>
      </w:r>
      <w:proofErr w:type="spellStart"/>
      <w:r>
        <w:t>Hensarling</w:t>
      </w:r>
      <w:proofErr w:type="spellEnd"/>
      <w:r w:rsidR="00DD6C85">
        <w:t xml:space="preserve"> made motion</w:t>
      </w:r>
      <w:r w:rsidR="002A3C4F">
        <w:t xml:space="preserve"> to approve the excused absences. The motion was seconded by </w:t>
      </w:r>
      <w:r>
        <w:t xml:space="preserve">Rudy </w:t>
      </w:r>
      <w:r w:rsidR="003D02E3">
        <w:t>Ramirez</w:t>
      </w:r>
      <w:r w:rsidR="002A3C4F">
        <w:t>.  All were in favor, motion carried.</w:t>
      </w:r>
    </w:p>
    <w:p w14:paraId="22D2A757" w14:textId="04135DD9" w:rsidR="002A3C4F" w:rsidRDefault="00DD6C85" w:rsidP="002A3C4F">
      <w:r>
        <w:t xml:space="preserve">Minutes of </w:t>
      </w:r>
      <w:r w:rsidR="00CE776E">
        <w:t>the October 29</w:t>
      </w:r>
      <w:r w:rsidR="00CE776E" w:rsidRPr="00CE776E">
        <w:rPr>
          <w:vertAlign w:val="superscript"/>
        </w:rPr>
        <w:t>th</w:t>
      </w:r>
      <w:r w:rsidR="00CE776E">
        <w:t>, 2015</w:t>
      </w:r>
      <w:r w:rsidR="002A3C4F">
        <w:t xml:space="preserve"> </w:t>
      </w:r>
      <w:r>
        <w:t>meeting</w:t>
      </w:r>
      <w:r w:rsidR="002A3C4F">
        <w:t xml:space="preserve"> held in Galveston Texas</w:t>
      </w:r>
      <w:r>
        <w:t xml:space="preserve"> </w:t>
      </w:r>
      <w:r w:rsidR="00CE776E">
        <w:t xml:space="preserve">were reviewed.  Rudy </w:t>
      </w:r>
      <w:r w:rsidR="003D02E3">
        <w:t>Ramirez</w:t>
      </w:r>
      <w:r w:rsidR="00CE776E">
        <w:t xml:space="preserve"> made the motion to approve the minutes with corrections.  John Salcido seconded the motion.</w:t>
      </w:r>
      <w:r w:rsidR="002A3C4F">
        <w:t xml:space="preserve">  </w:t>
      </w:r>
      <w:r>
        <w:t xml:space="preserve"> </w:t>
      </w:r>
      <w:r w:rsidR="002A3C4F">
        <w:t>All were in favor, motion carried.</w:t>
      </w:r>
    </w:p>
    <w:p w14:paraId="3A0174E8" w14:textId="340BD062" w:rsidR="003D02E3" w:rsidRDefault="003D02E3" w:rsidP="002A3C4F">
      <w:r>
        <w:t>Several Regional Directors had early flight</w:t>
      </w:r>
      <w:r w:rsidR="00CC6A3D">
        <w:t>s</w:t>
      </w:r>
      <w:r>
        <w:t xml:space="preserve"> to catch so regional reports were submitted before committee reports.</w:t>
      </w:r>
    </w:p>
    <w:p w14:paraId="64EEAE56" w14:textId="121FA715" w:rsidR="003D02E3" w:rsidRDefault="003D02E3" w:rsidP="002A3C4F">
      <w:r>
        <w:t>Reports were submitted by:</w:t>
      </w:r>
    </w:p>
    <w:p w14:paraId="65A22033" w14:textId="4CD74CE2" w:rsidR="003D02E3" w:rsidRDefault="003D02E3">
      <w:r w:rsidRPr="00602396">
        <w:rPr>
          <w:b/>
        </w:rPr>
        <w:t>BCHA</w:t>
      </w:r>
      <w:r>
        <w:t xml:space="preserve"> – Dee Zachary presented the report.  </w:t>
      </w:r>
    </w:p>
    <w:p w14:paraId="7AAD6732" w14:textId="39A1A9B7" w:rsidR="003D02E3" w:rsidRDefault="003D02E3">
      <w:r w:rsidRPr="00FD2966">
        <w:rPr>
          <w:b/>
        </w:rPr>
        <w:t>CHAT</w:t>
      </w:r>
      <w:r>
        <w:t xml:space="preserve"> – Aileen Montgomery presented the report.  </w:t>
      </w:r>
    </w:p>
    <w:p w14:paraId="254CA964" w14:textId="7F753759" w:rsidR="003D02E3" w:rsidRDefault="003D02E3">
      <w:r w:rsidRPr="00FD2966">
        <w:rPr>
          <w:b/>
        </w:rPr>
        <w:t>CTHA</w:t>
      </w:r>
      <w:r>
        <w:t xml:space="preserve"> – Lisa Perata presented the report.  </w:t>
      </w:r>
    </w:p>
    <w:p w14:paraId="674F72B9" w14:textId="1A63C54F" w:rsidR="003D02E3" w:rsidRDefault="003D02E3" w:rsidP="003D02E3">
      <w:r w:rsidRPr="00FD2966">
        <w:rPr>
          <w:b/>
        </w:rPr>
        <w:t>HAESW</w:t>
      </w:r>
      <w:r>
        <w:t xml:space="preserve"> – Nora Rodriguez and Gina Limon were not present</w:t>
      </w:r>
    </w:p>
    <w:p w14:paraId="7DACDD4A" w14:textId="76041204" w:rsidR="003D02E3" w:rsidRDefault="003D02E3" w:rsidP="003D02E3">
      <w:r w:rsidRPr="00FD2966">
        <w:rPr>
          <w:b/>
        </w:rPr>
        <w:t>HAVE</w:t>
      </w:r>
      <w:r>
        <w:t xml:space="preserve"> – Rudy Ramirez presented the report.  Rudy will be the next President of the HAVE regional organization.</w:t>
      </w:r>
    </w:p>
    <w:p w14:paraId="10F6CD92" w14:textId="744E49A6" w:rsidR="003D02E3" w:rsidRDefault="003D02E3" w:rsidP="003D02E3">
      <w:r w:rsidRPr="00EE323A">
        <w:rPr>
          <w:b/>
        </w:rPr>
        <w:t>N</w:t>
      </w:r>
      <w:r>
        <w:rPr>
          <w:b/>
        </w:rPr>
        <w:t>ETHA</w:t>
      </w:r>
      <w:r>
        <w:t xml:space="preserve"> – Stacia Waters presented the report.</w:t>
      </w:r>
    </w:p>
    <w:p w14:paraId="6D25FDE6" w14:textId="4D2BB9AD" w:rsidR="003D02E3" w:rsidRDefault="003D02E3" w:rsidP="003D02E3">
      <w:r w:rsidRPr="00EE323A">
        <w:rPr>
          <w:b/>
        </w:rPr>
        <w:t>NTHA</w:t>
      </w:r>
      <w:r>
        <w:t xml:space="preserve"> –Sherri McDade presented the report.  Dave You</w:t>
      </w:r>
      <w:r w:rsidR="00CC6A3D">
        <w:t>ng is serving as President, Dea</w:t>
      </w:r>
      <w:r>
        <w:t>na Broussard as Vice President and Naomi Byrne as Treasurer.</w:t>
      </w:r>
    </w:p>
    <w:p w14:paraId="0845E28B" w14:textId="6329DA22" w:rsidR="00847E01" w:rsidRDefault="003D02E3" w:rsidP="003D02E3">
      <w:r w:rsidRPr="00EE323A">
        <w:rPr>
          <w:b/>
        </w:rPr>
        <w:t>SETHA</w:t>
      </w:r>
      <w:r>
        <w:t xml:space="preserve"> – </w:t>
      </w:r>
      <w:r w:rsidR="00847E01">
        <w:t xml:space="preserve">Tara Pittman </w:t>
      </w:r>
      <w:r>
        <w:t>presented the report.</w:t>
      </w:r>
      <w:r w:rsidR="00847E01">
        <w:t xml:space="preserve">  Tara Pittman is serving as President.</w:t>
      </w:r>
    </w:p>
    <w:p w14:paraId="66AD4D0E" w14:textId="1E86B174" w:rsidR="00847E01" w:rsidRDefault="00847E01" w:rsidP="00847E01">
      <w:r w:rsidRPr="00EE323A">
        <w:rPr>
          <w:b/>
        </w:rPr>
        <w:t>TOTHA</w:t>
      </w:r>
      <w:r>
        <w:t xml:space="preserve"> – Mike Chapman and Monica Moneymaker were absent.</w:t>
      </w:r>
    </w:p>
    <w:p w14:paraId="65FF7DA7" w14:textId="76F9AB34" w:rsidR="00847E01" w:rsidRDefault="00847E01" w:rsidP="00847E01">
      <w:r w:rsidRPr="00BE0943">
        <w:rPr>
          <w:b/>
        </w:rPr>
        <w:lastRenderedPageBreak/>
        <w:t>WTCPHA</w:t>
      </w:r>
      <w:r>
        <w:t xml:space="preserve"> – regional report presented by </w:t>
      </w:r>
      <w:r w:rsidRPr="00847E01">
        <w:rPr>
          <w:rFonts w:eastAsia="Times New Roman" w:cs="Helvetica"/>
        </w:rPr>
        <w:t xml:space="preserve">Jeanette </w:t>
      </w:r>
      <w:proofErr w:type="spellStart"/>
      <w:r w:rsidRPr="00847E01">
        <w:rPr>
          <w:rFonts w:eastAsia="Times New Roman" w:cs="Helvetica"/>
        </w:rPr>
        <w:t>Castañeda</w:t>
      </w:r>
      <w:proofErr w:type="spellEnd"/>
      <w:r>
        <w:t>.  John Salcido is the new chair of WTCPHA.</w:t>
      </w:r>
    </w:p>
    <w:p w14:paraId="3453CCF5" w14:textId="77777777" w:rsidR="0096072F" w:rsidRDefault="00847E01" w:rsidP="00847E01">
      <w:r w:rsidRPr="0096072F">
        <w:rPr>
          <w:b/>
        </w:rPr>
        <w:t>Special Guest</w:t>
      </w:r>
      <w:r>
        <w:t xml:space="preserve"> </w:t>
      </w:r>
    </w:p>
    <w:p w14:paraId="34B7A6A9" w14:textId="6ECFA772" w:rsidR="00847E01" w:rsidRDefault="00847E01" w:rsidP="00847E01">
      <w:r>
        <w:t xml:space="preserve">Annie </w:t>
      </w:r>
      <w:proofErr w:type="spellStart"/>
      <w:r>
        <w:t>Bo</w:t>
      </w:r>
      <w:r w:rsidR="00CC6A3D">
        <w:t>tsford</w:t>
      </w:r>
      <w:proofErr w:type="spellEnd"/>
      <w:r w:rsidR="00CC6A3D">
        <w:t xml:space="preserve">, President of </w:t>
      </w:r>
      <w:proofErr w:type="spellStart"/>
      <w:r w:rsidR="00CC6A3D">
        <w:t>Tx</w:t>
      </w:r>
      <w:r>
        <w:t>NAHRO</w:t>
      </w:r>
      <w:proofErr w:type="spellEnd"/>
      <w:r>
        <w:t xml:space="preserve"> was present to give an update to the board.  She and the </w:t>
      </w:r>
      <w:proofErr w:type="spellStart"/>
      <w:r>
        <w:t>TxNAHRO</w:t>
      </w:r>
      <w:proofErr w:type="spellEnd"/>
      <w:r>
        <w:t xml:space="preserve"> board are preparing for the Nation</w:t>
      </w:r>
      <w:r w:rsidR="00910501">
        <w:t>al</w:t>
      </w:r>
      <w:bookmarkStart w:id="0" w:name="_GoBack"/>
      <w:bookmarkEnd w:id="0"/>
      <w:r>
        <w:t xml:space="preserve"> NAHRO legislative conference in D.C. in early April.  Meetings have been set up on the hill with Senators.  Their annual conference will be in Houston at the Westin Galleria.  Robert Crow inquired as to the legislative focus.  The focus is on the SHARP initiative and flat rents.  Annie advised everyone to stay under your congressman’s nose at all times, write them.</w:t>
      </w:r>
    </w:p>
    <w:p w14:paraId="42E31C6A" w14:textId="699CC84D" w:rsidR="003D02E3" w:rsidRDefault="003D02E3" w:rsidP="003D02E3">
      <w:r w:rsidRPr="00C02FF1">
        <w:rPr>
          <w:b/>
        </w:rPr>
        <w:t>ADMINISTRATIVE REPORT</w:t>
      </w:r>
      <w:r>
        <w:t xml:space="preserve"> – Stan Dulaney presented the administrative report.  </w:t>
      </w:r>
      <w:r w:rsidR="00847E01">
        <w:t>Stan scoured the policy and no changes were required.</w:t>
      </w:r>
    </w:p>
    <w:p w14:paraId="1DC5DA56" w14:textId="5DC1AA5F" w:rsidR="003D02E3" w:rsidRDefault="003D02E3" w:rsidP="003D02E3">
      <w:r w:rsidRPr="00A20B34">
        <w:rPr>
          <w:b/>
        </w:rPr>
        <w:t>ANNUAL CONFERENCE COMMITTEE</w:t>
      </w:r>
      <w:r>
        <w:rPr>
          <w:b/>
        </w:rPr>
        <w:t xml:space="preserve"> REPORT</w:t>
      </w:r>
      <w:r w:rsidRPr="00A20B34">
        <w:t xml:space="preserve"> </w:t>
      </w:r>
      <w:r>
        <w:t>– Linda</w:t>
      </w:r>
      <w:r w:rsidR="00847E01">
        <w:t xml:space="preserve"> Bryant presented the report.  </w:t>
      </w:r>
      <w:r>
        <w:t xml:space="preserve">The member services and conference committee combined.  </w:t>
      </w:r>
      <w:r w:rsidR="00745816">
        <w:t xml:space="preserve">A couple of optional tours will be offered.  Bowling will be offered this year instead of golf.  There will be a three hour dinner cruise that will be timed with the flight of the bats.  For Monday’s registration there will be “Funky Monkey” drinks and Austin zoo animal crackers.  Red tickets will be for canned food and stuffed animals.  The stuffed animals will be donated to the local police and fire departments.  </w:t>
      </w:r>
      <w:r>
        <w:t>There will be a motivational speaker for initial session</w:t>
      </w:r>
      <w:r w:rsidR="00745816">
        <w:t>, “Escape from the Zoo”,</w:t>
      </w:r>
      <w:r>
        <w:t xml:space="preserve"> instead of a HUD speaker.  </w:t>
      </w:r>
      <w:r w:rsidR="00745816">
        <w:t xml:space="preserve">Linda put together a slide show for the trivia luncheon on Tuesday.  Discussing bringing in the band that was in Galveston and they are checking on a local Austin band.  For Wednesday after dinner entertainment there will be different groups of children with different dance techniques.  For the Wednesday night party we will have armadillo races, a strolling monkey, photo booth with light paint, face painting, snow cones, cotton candy, balloon animals and a laser hunting game.  </w:t>
      </w:r>
      <w:r>
        <w:t xml:space="preserve"> </w:t>
      </w:r>
      <w:r w:rsidR="00CC6A3D">
        <w:t>Mary</w:t>
      </w:r>
      <w:r w:rsidR="00745816">
        <w:t>Ann Russ is committed to the two day ACOP session.</w:t>
      </w:r>
    </w:p>
    <w:p w14:paraId="5CB95633" w14:textId="12A41A51" w:rsidR="003D02E3" w:rsidRDefault="003D02E3" w:rsidP="00745816">
      <w:r w:rsidRPr="003B0CA4">
        <w:rPr>
          <w:b/>
        </w:rPr>
        <w:t>FINANCIAL COMMITTEE</w:t>
      </w:r>
      <w:r>
        <w:t xml:space="preserve"> – Robert Crow presented the report.  </w:t>
      </w:r>
      <w:r w:rsidR="00745816">
        <w:t>Committee reviewed the report and had no suggestions.</w:t>
      </w:r>
      <w:r>
        <w:t xml:space="preserve">  </w:t>
      </w:r>
    </w:p>
    <w:p w14:paraId="4D2CB76C" w14:textId="6EB2EFED" w:rsidR="003D02E3" w:rsidRDefault="003D02E3" w:rsidP="003D02E3">
      <w:r w:rsidRPr="004700A8">
        <w:rPr>
          <w:b/>
        </w:rPr>
        <w:t xml:space="preserve">MEMBER SERVICES </w:t>
      </w:r>
      <w:r>
        <w:t xml:space="preserve">– report presented by Cristi LaJeunesse.  </w:t>
      </w:r>
      <w:r w:rsidR="00745816">
        <w:t xml:space="preserve">Remind all regional organizations to bring a basket for the raffle.  </w:t>
      </w:r>
    </w:p>
    <w:p w14:paraId="47857C5B" w14:textId="6FBFD4C6" w:rsidR="003D02E3" w:rsidRDefault="003D02E3" w:rsidP="003D02E3">
      <w:r w:rsidRPr="00BE0943">
        <w:rPr>
          <w:b/>
        </w:rPr>
        <w:t>TRAINING COMMITTEE</w:t>
      </w:r>
      <w:r>
        <w:t xml:space="preserve"> – Linda Bryant presented the report.  </w:t>
      </w:r>
      <w:r w:rsidR="00745816">
        <w:t xml:space="preserve">The committee worked on the Rent Calculation presentation.  April is overbooked for training sessions, a couple might have to be cancelled.  </w:t>
      </w:r>
      <w:r w:rsidR="00A74058">
        <w:t xml:space="preserve">Considering training on streamlining.  Robbie would like to see training on AFFH.  Possible training on the mandatory non-smoking, waiting on final rule. </w:t>
      </w:r>
    </w:p>
    <w:p w14:paraId="67008BE5" w14:textId="0003DFFD" w:rsidR="003D02E3" w:rsidRDefault="003D02E3" w:rsidP="003D02E3">
      <w:r w:rsidRPr="00BE0943">
        <w:rPr>
          <w:b/>
        </w:rPr>
        <w:t>NEW BUSINESS</w:t>
      </w:r>
      <w:r>
        <w:t xml:space="preserve"> –</w:t>
      </w:r>
      <w:r w:rsidR="00A74058">
        <w:t>Condolences to the Corrigan Housing Authority</w:t>
      </w:r>
      <w:r w:rsidR="0096072F">
        <w:t xml:space="preserve"> and the family</w:t>
      </w:r>
      <w:r w:rsidR="00A74058">
        <w:t xml:space="preserve"> on the passing of Debbie Marshall.  Cameron </w:t>
      </w:r>
      <w:proofErr w:type="spellStart"/>
      <w:r w:rsidR="00A74058">
        <w:t>Alread’s</w:t>
      </w:r>
      <w:proofErr w:type="spellEnd"/>
      <w:r w:rsidR="00A74058">
        <w:t xml:space="preserve"> wife passed away as well.  Sharon Connor is retiring from Nacogdoches this month.  A form needs to be created for regional reports.</w:t>
      </w:r>
    </w:p>
    <w:p w14:paraId="1B03AC0E" w14:textId="6F7E9177" w:rsidR="003D02E3" w:rsidRDefault="003D02E3" w:rsidP="003D02E3">
      <w:r w:rsidRPr="00BE0943">
        <w:rPr>
          <w:b/>
        </w:rPr>
        <w:t xml:space="preserve">OLD BUSINESS </w:t>
      </w:r>
      <w:r>
        <w:t xml:space="preserve">– </w:t>
      </w:r>
      <w:r w:rsidR="00A74058">
        <w:t>Stan Dulaney reminded everyone that the President introduced language to limit salaries with the 2017 budget.</w:t>
      </w:r>
    </w:p>
    <w:p w14:paraId="45C76172" w14:textId="77777777" w:rsidR="003D02E3" w:rsidRDefault="003D02E3"/>
    <w:p w14:paraId="2CB285CD" w14:textId="6E0DD8BD" w:rsidR="00FF1A99" w:rsidRDefault="00D05255">
      <w:r>
        <w:t xml:space="preserve">Move to adjourn – </w:t>
      </w:r>
      <w:r w:rsidR="00A74058">
        <w:t>10:04</w:t>
      </w:r>
    </w:p>
    <w:sectPr w:rsidR="00FF1A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012CA" w14:textId="77777777" w:rsidR="00CC6A3D" w:rsidRDefault="00CC6A3D" w:rsidP="00FF1A99">
      <w:pPr>
        <w:spacing w:after="0" w:line="240" w:lineRule="auto"/>
      </w:pPr>
      <w:r>
        <w:separator/>
      </w:r>
    </w:p>
  </w:endnote>
  <w:endnote w:type="continuationSeparator" w:id="0">
    <w:p w14:paraId="1AED8BA8" w14:textId="77777777" w:rsidR="00CC6A3D" w:rsidRDefault="00CC6A3D" w:rsidP="00FF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13434" w14:textId="77777777" w:rsidR="00CC6A3D" w:rsidRDefault="00CC6A3D" w:rsidP="00FF1A99">
      <w:pPr>
        <w:spacing w:after="0" w:line="240" w:lineRule="auto"/>
      </w:pPr>
      <w:r>
        <w:separator/>
      </w:r>
    </w:p>
  </w:footnote>
  <w:footnote w:type="continuationSeparator" w:id="0">
    <w:p w14:paraId="39668A53" w14:textId="77777777" w:rsidR="00CC6A3D" w:rsidRDefault="00CC6A3D" w:rsidP="00FF1A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36A43" w14:textId="77777777" w:rsidR="00CC6A3D" w:rsidRDefault="00CC6A3D" w:rsidP="00FF1A99">
    <w:pPr>
      <w:pStyle w:val="Header"/>
      <w:jc w:val="center"/>
      <w:rPr>
        <w:sz w:val="28"/>
        <w:szCs w:val="28"/>
      </w:rPr>
    </w:pPr>
    <w:r>
      <w:rPr>
        <w:sz w:val="28"/>
        <w:szCs w:val="28"/>
      </w:rPr>
      <w:t>TEXAS HOUSING ASSOCIATION</w:t>
    </w:r>
  </w:p>
  <w:p w14:paraId="78E07430" w14:textId="77777777" w:rsidR="00CC6A3D" w:rsidRDefault="00CC6A3D" w:rsidP="00FF1A99">
    <w:pPr>
      <w:pStyle w:val="Header"/>
      <w:jc w:val="center"/>
      <w:rPr>
        <w:sz w:val="28"/>
        <w:szCs w:val="28"/>
      </w:rPr>
    </w:pPr>
    <w:r>
      <w:rPr>
        <w:sz w:val="28"/>
        <w:szCs w:val="28"/>
      </w:rPr>
      <w:t>BOARD MINUTES</w:t>
    </w:r>
  </w:p>
  <w:p w14:paraId="55D64C59" w14:textId="21C93907" w:rsidR="00CC6A3D" w:rsidRDefault="00CC6A3D" w:rsidP="00FF1A99">
    <w:pPr>
      <w:pStyle w:val="Header"/>
      <w:jc w:val="center"/>
      <w:rPr>
        <w:sz w:val="28"/>
        <w:szCs w:val="28"/>
      </w:rPr>
    </w:pPr>
    <w:r>
      <w:rPr>
        <w:sz w:val="28"/>
        <w:szCs w:val="28"/>
      </w:rPr>
      <w:t>March 23rd, 2016</w:t>
    </w:r>
  </w:p>
  <w:p w14:paraId="131BFC9D" w14:textId="50E88CE0" w:rsidR="00CC6A3D" w:rsidRPr="00FF1A99" w:rsidRDefault="00CC6A3D" w:rsidP="00FF1A99">
    <w:pPr>
      <w:pStyle w:val="Header"/>
      <w:jc w:val="center"/>
      <w:rPr>
        <w:sz w:val="28"/>
        <w:szCs w:val="28"/>
      </w:rPr>
    </w:pPr>
    <w:r>
      <w:rPr>
        <w:sz w:val="28"/>
        <w:szCs w:val="28"/>
      </w:rPr>
      <w:t>Austin Texas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99"/>
    <w:rsid w:val="0000707A"/>
    <w:rsid w:val="0006032B"/>
    <w:rsid w:val="00105902"/>
    <w:rsid w:val="00123DA7"/>
    <w:rsid w:val="0014243E"/>
    <w:rsid w:val="001430CE"/>
    <w:rsid w:val="001B041B"/>
    <w:rsid w:val="001C313F"/>
    <w:rsid w:val="00246DAC"/>
    <w:rsid w:val="00251A41"/>
    <w:rsid w:val="00272D07"/>
    <w:rsid w:val="002A3C4F"/>
    <w:rsid w:val="002A7E45"/>
    <w:rsid w:val="002C6428"/>
    <w:rsid w:val="00335483"/>
    <w:rsid w:val="00345F27"/>
    <w:rsid w:val="003477F6"/>
    <w:rsid w:val="003553FA"/>
    <w:rsid w:val="0037278E"/>
    <w:rsid w:val="0037492A"/>
    <w:rsid w:val="00385546"/>
    <w:rsid w:val="00392C55"/>
    <w:rsid w:val="003B0CA4"/>
    <w:rsid w:val="003B4EAB"/>
    <w:rsid w:val="003C5430"/>
    <w:rsid w:val="003D02E3"/>
    <w:rsid w:val="003F7F29"/>
    <w:rsid w:val="004700A8"/>
    <w:rsid w:val="004A2CA0"/>
    <w:rsid w:val="004A3317"/>
    <w:rsid w:val="004B3164"/>
    <w:rsid w:val="004C0E67"/>
    <w:rsid w:val="004C3088"/>
    <w:rsid w:val="004E6CA4"/>
    <w:rsid w:val="004F09DE"/>
    <w:rsid w:val="004F68CD"/>
    <w:rsid w:val="00516157"/>
    <w:rsid w:val="00524DBC"/>
    <w:rsid w:val="005537D0"/>
    <w:rsid w:val="00571229"/>
    <w:rsid w:val="005A26BE"/>
    <w:rsid w:val="005B73F9"/>
    <w:rsid w:val="005F22F2"/>
    <w:rsid w:val="00602396"/>
    <w:rsid w:val="0064095E"/>
    <w:rsid w:val="00642914"/>
    <w:rsid w:val="00643171"/>
    <w:rsid w:val="0066444E"/>
    <w:rsid w:val="00697012"/>
    <w:rsid w:val="006B21EF"/>
    <w:rsid w:val="006B2680"/>
    <w:rsid w:val="006B3394"/>
    <w:rsid w:val="006E752B"/>
    <w:rsid w:val="006F46D6"/>
    <w:rsid w:val="007033A8"/>
    <w:rsid w:val="00706590"/>
    <w:rsid w:val="00723D54"/>
    <w:rsid w:val="00745816"/>
    <w:rsid w:val="00745832"/>
    <w:rsid w:val="00787AE4"/>
    <w:rsid w:val="00791160"/>
    <w:rsid w:val="007B206E"/>
    <w:rsid w:val="007B76F4"/>
    <w:rsid w:val="007D2E14"/>
    <w:rsid w:val="007F4A04"/>
    <w:rsid w:val="00800046"/>
    <w:rsid w:val="00846E75"/>
    <w:rsid w:val="00847E01"/>
    <w:rsid w:val="008C360A"/>
    <w:rsid w:val="008C6D25"/>
    <w:rsid w:val="008D1856"/>
    <w:rsid w:val="008F6E70"/>
    <w:rsid w:val="00910501"/>
    <w:rsid w:val="009318ED"/>
    <w:rsid w:val="0096072F"/>
    <w:rsid w:val="009E3C79"/>
    <w:rsid w:val="009F7631"/>
    <w:rsid w:val="00A2037F"/>
    <w:rsid w:val="00A20B34"/>
    <w:rsid w:val="00A46D57"/>
    <w:rsid w:val="00A74058"/>
    <w:rsid w:val="00AA2932"/>
    <w:rsid w:val="00AB2A73"/>
    <w:rsid w:val="00AD07E9"/>
    <w:rsid w:val="00AD600D"/>
    <w:rsid w:val="00AE6AFA"/>
    <w:rsid w:val="00AF1B59"/>
    <w:rsid w:val="00AF3814"/>
    <w:rsid w:val="00B3142E"/>
    <w:rsid w:val="00B34E6C"/>
    <w:rsid w:val="00B608D0"/>
    <w:rsid w:val="00B64B86"/>
    <w:rsid w:val="00BE0943"/>
    <w:rsid w:val="00C02FF1"/>
    <w:rsid w:val="00C04BFD"/>
    <w:rsid w:val="00C11E10"/>
    <w:rsid w:val="00C166A4"/>
    <w:rsid w:val="00C53B38"/>
    <w:rsid w:val="00C71E03"/>
    <w:rsid w:val="00C8723C"/>
    <w:rsid w:val="00C97EE8"/>
    <w:rsid w:val="00CB2E60"/>
    <w:rsid w:val="00CC6A3D"/>
    <w:rsid w:val="00CE776E"/>
    <w:rsid w:val="00D05255"/>
    <w:rsid w:val="00D51F5E"/>
    <w:rsid w:val="00D52DA2"/>
    <w:rsid w:val="00D66C98"/>
    <w:rsid w:val="00D75CB4"/>
    <w:rsid w:val="00D97F3D"/>
    <w:rsid w:val="00DA7CC8"/>
    <w:rsid w:val="00DD6C85"/>
    <w:rsid w:val="00E0794B"/>
    <w:rsid w:val="00E134C4"/>
    <w:rsid w:val="00E578B8"/>
    <w:rsid w:val="00E80199"/>
    <w:rsid w:val="00E8723F"/>
    <w:rsid w:val="00E916FF"/>
    <w:rsid w:val="00E96724"/>
    <w:rsid w:val="00EA2CCA"/>
    <w:rsid w:val="00EA6C0A"/>
    <w:rsid w:val="00EE323A"/>
    <w:rsid w:val="00F62D23"/>
    <w:rsid w:val="00F8005E"/>
    <w:rsid w:val="00F8293E"/>
    <w:rsid w:val="00FD2966"/>
    <w:rsid w:val="00FD41AD"/>
    <w:rsid w:val="00FF1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9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A99"/>
  </w:style>
  <w:style w:type="paragraph" w:styleId="Footer">
    <w:name w:val="footer"/>
    <w:basedOn w:val="Normal"/>
    <w:link w:val="FooterChar"/>
    <w:uiPriority w:val="99"/>
    <w:unhideWhenUsed/>
    <w:rsid w:val="00FF1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A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A99"/>
  </w:style>
  <w:style w:type="paragraph" w:styleId="Footer">
    <w:name w:val="footer"/>
    <w:basedOn w:val="Normal"/>
    <w:link w:val="FooterChar"/>
    <w:uiPriority w:val="99"/>
    <w:unhideWhenUsed/>
    <w:rsid w:val="00FF1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LaJeunesse</dc:creator>
  <cp:keywords/>
  <dc:description/>
  <cp:lastModifiedBy>a a</cp:lastModifiedBy>
  <cp:revision>3</cp:revision>
  <cp:lastPrinted>2016-08-12T19:06:00Z</cp:lastPrinted>
  <dcterms:created xsi:type="dcterms:W3CDTF">2016-08-12T19:06:00Z</dcterms:created>
  <dcterms:modified xsi:type="dcterms:W3CDTF">2016-08-12T19:06:00Z</dcterms:modified>
</cp:coreProperties>
</file>